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9DFE" w14:textId="77777777" w:rsidR="009E4BB5"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Via email and posting</w:t>
      </w:r>
    </w:p>
    <w:p w14:paraId="2C0DCC14" w14:textId="45B54C10" w:rsidR="009E4BB5" w:rsidRDefault="00464FEC">
      <w:pPr>
        <w:ind w:left="1440" w:hanging="1440"/>
        <w:jc w:val="right"/>
        <w:rPr>
          <w:bCs/>
        </w:rPr>
      </w:pPr>
      <w:r>
        <w:rPr>
          <w:bCs/>
        </w:rPr>
        <w:t>November 2</w:t>
      </w:r>
      <w:r w:rsidR="003B0E8A">
        <w:rPr>
          <w:bCs/>
        </w:rPr>
        <w:t>, 2021</w:t>
      </w:r>
    </w:p>
    <w:p w14:paraId="285AD496" w14:textId="77777777" w:rsidR="009E4BB5" w:rsidRPr="00AF291A" w:rsidRDefault="009E4BB5" w:rsidP="003B0E8A">
      <w:pPr>
        <w:spacing w:before="120"/>
        <w:ind w:left="1440" w:hanging="1440"/>
        <w:rPr>
          <w:bCs/>
        </w:rPr>
      </w:pPr>
      <w:r>
        <w:rPr>
          <w:b/>
        </w:rPr>
        <w:t xml:space="preserve">TO: </w:t>
      </w:r>
      <w:r>
        <w:rPr>
          <w:b/>
        </w:rPr>
        <w:tab/>
      </w:r>
      <w:r w:rsidRPr="00AF291A">
        <w:rPr>
          <w:bCs/>
        </w:rPr>
        <w:t>NAESB Board Committee – Gas Electric Harmonization</w:t>
      </w:r>
    </w:p>
    <w:p w14:paraId="3F9A569C" w14:textId="48498540" w:rsidR="009E4BB5" w:rsidRDefault="009E4BB5" w:rsidP="003B0E8A">
      <w:pPr>
        <w:spacing w:before="120"/>
        <w:ind w:left="1440" w:hanging="1440"/>
        <w:rPr>
          <w:bCs/>
        </w:rPr>
      </w:pPr>
      <w:r w:rsidRPr="00AF291A">
        <w:rPr>
          <w:b/>
        </w:rPr>
        <w:t>CC:</w:t>
      </w:r>
      <w:r w:rsidRPr="00AF291A">
        <w:rPr>
          <w:b/>
        </w:rPr>
        <w:tab/>
      </w:r>
      <w:r w:rsidR="003B0E8A">
        <w:rPr>
          <w:bCs/>
        </w:rPr>
        <w:t>NAESB Board of Directors, NAESB Executive Committee and Alternates, NAESB Advisory Council</w:t>
      </w:r>
    </w:p>
    <w:p w14:paraId="1EF96987" w14:textId="77777777" w:rsidR="009E4BB5" w:rsidRDefault="009E4BB5" w:rsidP="003B0E8A">
      <w:pPr>
        <w:spacing w:before="120"/>
        <w:rPr>
          <w:bCs/>
        </w:rPr>
      </w:pPr>
      <w:r>
        <w:rPr>
          <w:b/>
        </w:rPr>
        <w:t xml:space="preserve">FROM: </w:t>
      </w:r>
      <w:r>
        <w:rPr>
          <w:b/>
        </w:rPr>
        <w:tab/>
      </w:r>
      <w:smartTag w:uri="urn:schemas-microsoft-com:office:smarttags" w:element="PersonName">
        <w:r>
          <w:t>R</w:t>
        </w:r>
        <w:r>
          <w:rPr>
            <w:bCs/>
          </w:rPr>
          <w:t>ae McQuade</w:t>
        </w:r>
      </w:smartTag>
      <w:r>
        <w:rPr>
          <w:bCs/>
        </w:rPr>
        <w:t xml:space="preserve">, NAESB President </w:t>
      </w:r>
    </w:p>
    <w:p w14:paraId="61522520" w14:textId="0748ABB1" w:rsidR="009E4BB5" w:rsidRDefault="009E4BB5" w:rsidP="003B0E8A">
      <w:pPr>
        <w:pBdr>
          <w:bottom w:val="single" w:sz="12" w:space="1" w:color="auto"/>
        </w:pBdr>
        <w:spacing w:before="120"/>
        <w:ind w:left="1440" w:hanging="1440"/>
        <w:rPr>
          <w:bCs/>
        </w:rPr>
      </w:pPr>
      <w:r>
        <w:rPr>
          <w:b/>
        </w:rPr>
        <w:t xml:space="preserve">RE: </w:t>
      </w:r>
      <w:r>
        <w:rPr>
          <w:b/>
        </w:rPr>
        <w:tab/>
      </w:r>
      <w:r w:rsidR="001A14DE" w:rsidRPr="001A14DE">
        <w:rPr>
          <w:bCs/>
        </w:rPr>
        <w:t xml:space="preserve">GEH </w:t>
      </w:r>
      <w:r w:rsidR="008743C4">
        <w:rPr>
          <w:bCs/>
        </w:rPr>
        <w:t xml:space="preserve">Committee </w:t>
      </w:r>
      <w:r w:rsidR="00464FEC">
        <w:rPr>
          <w:bCs/>
        </w:rPr>
        <w:t>Virtual</w:t>
      </w:r>
      <w:r w:rsidR="003B0E8A" w:rsidRPr="003B0E8A">
        <w:rPr>
          <w:bCs/>
        </w:rPr>
        <w:t xml:space="preserve"> </w:t>
      </w:r>
      <w:r>
        <w:t xml:space="preserve">Meeting </w:t>
      </w:r>
      <w:r w:rsidR="00464FEC">
        <w:t>–</w:t>
      </w:r>
      <w:r>
        <w:t xml:space="preserve"> </w:t>
      </w:r>
      <w:r w:rsidR="00464FEC">
        <w:t>November 23</w:t>
      </w:r>
      <w:r w:rsidR="00483DE0">
        <w:t>, 2021</w:t>
      </w:r>
    </w:p>
    <w:p w14:paraId="27672899" w14:textId="77777777" w:rsidR="009E4BB5" w:rsidRDefault="009E4BB5">
      <w:pPr>
        <w:tabs>
          <w:tab w:val="left" w:pos="0"/>
        </w:tabs>
        <w:spacing w:before="120"/>
        <w:jc w:val="both"/>
        <w:rPr>
          <w:bCs/>
        </w:rPr>
      </w:pPr>
      <w:r>
        <w:rPr>
          <w:bCs/>
        </w:rPr>
        <w:t>Dear Committee Members and Interested Parties,</w:t>
      </w:r>
    </w:p>
    <w:p w14:paraId="3B8D459B" w14:textId="7C72C2F4" w:rsidR="002101D6" w:rsidRDefault="00BE7FCF" w:rsidP="00EE3638">
      <w:pPr>
        <w:spacing w:before="120"/>
      </w:pPr>
      <w:r>
        <w:t xml:space="preserve">At the request of the Co-chairs for the Gas-Electric Harmonization Committee, a </w:t>
      </w:r>
      <w:r w:rsidR="00464FEC">
        <w:t>virtual</w:t>
      </w:r>
      <w:r>
        <w:t xml:space="preserve"> meeting has been scheduled for </w:t>
      </w:r>
      <w:r w:rsidR="00464FEC">
        <w:t>November 23</w:t>
      </w:r>
      <w:r>
        <w:t xml:space="preserve">, 2021 </w:t>
      </w:r>
      <w:r w:rsidR="00EE3638">
        <w:t xml:space="preserve">from </w:t>
      </w:r>
      <w:r w:rsidR="008743C4">
        <w:t>1:</w:t>
      </w:r>
      <w:r w:rsidR="00464FEC">
        <w:t>0</w:t>
      </w:r>
      <w:r w:rsidR="008743C4">
        <w:t>0</w:t>
      </w:r>
      <w:r w:rsidR="00EE3638">
        <w:t xml:space="preserve"> pm to </w:t>
      </w:r>
      <w:r w:rsidR="008743C4">
        <w:t>3:</w:t>
      </w:r>
      <w:r w:rsidR="00464FEC">
        <w:t>0</w:t>
      </w:r>
      <w:r w:rsidR="008743C4">
        <w:t>0</w:t>
      </w:r>
      <w:r w:rsidR="00EE3638">
        <w:t xml:space="preserve"> pm Central </w:t>
      </w:r>
      <w:r>
        <w:t xml:space="preserve">to </w:t>
      </w:r>
      <w:r w:rsidR="00464FEC">
        <w:t>discuss the preliminary and/or final February 2021 Cold Weather Grid Operations report issued by FERC, NERC and the Regional Entities</w:t>
      </w:r>
      <w:r>
        <w:t xml:space="preserve">.  </w:t>
      </w:r>
      <w:r w:rsidR="00EE3638">
        <w:t>I</w:t>
      </w:r>
      <w:r w:rsidR="002101D6" w:rsidRPr="00483DE0">
        <w:t>nstructions</w:t>
      </w:r>
      <w:r w:rsidR="002101D6">
        <w:t xml:space="preserve"> for </w:t>
      </w:r>
      <w:r>
        <w:t>registration</w:t>
      </w:r>
      <w:r w:rsidR="00EE3638">
        <w:t xml:space="preserve"> and participation in</w:t>
      </w:r>
      <w:r>
        <w:t xml:space="preserve"> the meeting are provided below.  T</w:t>
      </w:r>
      <w:r w:rsidR="002101D6">
        <w:t xml:space="preserve">he agenda </w:t>
      </w:r>
      <w:r w:rsidR="002C4FC9">
        <w:t xml:space="preserve">and all </w:t>
      </w:r>
      <w:r w:rsidR="008743C4">
        <w:t>work papers</w:t>
      </w:r>
      <w:r w:rsidR="002C4FC9">
        <w:t xml:space="preserve"> </w:t>
      </w:r>
      <w:r>
        <w:t xml:space="preserve">will be posted on the </w:t>
      </w:r>
      <w:r w:rsidR="002C4FC9">
        <w:t xml:space="preserve">Gas Electric Harmonization Committee webpage </w:t>
      </w:r>
      <w:r w:rsidR="008743C4">
        <w:t>shortly</w:t>
      </w:r>
      <w:r w:rsidR="002C4FC9">
        <w:t xml:space="preserve"> (</w:t>
      </w:r>
      <w:hyperlink r:id="rId8" w:history="1">
        <w:r w:rsidR="002C4FC9" w:rsidRPr="007F22FD">
          <w:rPr>
            <w:rStyle w:val="Hyperlink"/>
          </w:rPr>
          <w:t>https://naesb.org//board_gas_electric_harmonization.asp</w:t>
        </w:r>
      </w:hyperlink>
      <w:r w:rsidR="002C4FC9">
        <w:t>)</w:t>
      </w:r>
      <w:r w:rsidR="002101D6">
        <w:t>.</w:t>
      </w:r>
    </w:p>
    <w:p w14:paraId="35B424D9" w14:textId="213121D1" w:rsidR="002101D6" w:rsidRDefault="002101D6" w:rsidP="00BE7FCF">
      <w:pPr>
        <w:spacing w:before="60"/>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747"/>
      </w:tblGrid>
      <w:tr w:rsidR="00BE7FCF" w14:paraId="6110F425" w14:textId="77777777" w:rsidTr="004A7FB2">
        <w:trPr>
          <w:tblHeader/>
        </w:trPr>
        <w:tc>
          <w:tcPr>
            <w:tcW w:w="3060" w:type="dxa"/>
            <w:tcBorders>
              <w:top w:val="single" w:sz="4" w:space="0" w:color="auto"/>
              <w:left w:val="nil"/>
              <w:bottom w:val="single" w:sz="4" w:space="0" w:color="auto"/>
              <w:right w:val="nil"/>
            </w:tcBorders>
            <w:hideMark/>
          </w:tcPr>
          <w:p w14:paraId="79B35976" w14:textId="2B031DBC" w:rsidR="00BE7FCF" w:rsidRPr="00A75CC2" w:rsidRDefault="00A15E60" w:rsidP="004A7FB2">
            <w:pPr>
              <w:spacing w:before="120" w:after="120"/>
              <w:rPr>
                <w:b/>
              </w:rPr>
            </w:pPr>
            <w:r>
              <w:rPr>
                <w:b/>
              </w:rPr>
              <w:t>November 23</w:t>
            </w:r>
            <w:r w:rsidR="00BE7FCF">
              <w:rPr>
                <w:b/>
              </w:rPr>
              <w:t>,</w:t>
            </w:r>
            <w:r w:rsidR="00BE7FCF" w:rsidRPr="00A75CC2">
              <w:rPr>
                <w:b/>
              </w:rPr>
              <w:t xml:space="preserve"> 202</w:t>
            </w:r>
            <w:r w:rsidR="00BE7FCF">
              <w:rPr>
                <w:b/>
              </w:rPr>
              <w:t>1</w:t>
            </w:r>
          </w:p>
        </w:tc>
        <w:tc>
          <w:tcPr>
            <w:tcW w:w="6747" w:type="dxa"/>
            <w:tcBorders>
              <w:top w:val="single" w:sz="4" w:space="0" w:color="auto"/>
              <w:left w:val="nil"/>
              <w:bottom w:val="single" w:sz="4" w:space="0" w:color="auto"/>
              <w:right w:val="nil"/>
            </w:tcBorders>
            <w:hideMark/>
          </w:tcPr>
          <w:p w14:paraId="707C0677" w14:textId="77777777" w:rsidR="00BE7FCF" w:rsidRDefault="00BE7FCF" w:rsidP="004A7FB2">
            <w:pPr>
              <w:spacing w:before="120" w:after="120"/>
              <w:rPr>
                <w:b/>
              </w:rPr>
            </w:pPr>
            <w:r>
              <w:rPr>
                <w:b/>
              </w:rPr>
              <w:t>RSVP &amp; Registration</w:t>
            </w:r>
          </w:p>
        </w:tc>
      </w:tr>
      <w:tr w:rsidR="00BE7FCF" w14:paraId="123A0D18" w14:textId="77777777" w:rsidTr="004A7FB2">
        <w:tc>
          <w:tcPr>
            <w:tcW w:w="3060" w:type="dxa"/>
            <w:tcBorders>
              <w:top w:val="single" w:sz="4" w:space="0" w:color="auto"/>
              <w:left w:val="nil"/>
              <w:bottom w:val="single" w:sz="4" w:space="0" w:color="auto"/>
              <w:right w:val="nil"/>
            </w:tcBorders>
            <w:hideMark/>
          </w:tcPr>
          <w:p w14:paraId="62732574" w14:textId="77777777" w:rsidR="00BE7FCF" w:rsidRDefault="00BE7FCF" w:rsidP="004A7FB2">
            <w:pPr>
              <w:spacing w:before="60" w:after="60"/>
            </w:pPr>
            <w:r>
              <w:t xml:space="preserve">NAESB Board Gas Electric Harmonization Committee </w:t>
            </w:r>
          </w:p>
          <w:p w14:paraId="7670B033" w14:textId="7923CE31" w:rsidR="00BE7FCF" w:rsidRDefault="008743C4" w:rsidP="004A7FB2">
            <w:pPr>
              <w:spacing w:before="60" w:after="60"/>
            </w:pPr>
            <w:r>
              <w:t>1</w:t>
            </w:r>
            <w:r w:rsidR="00BE7FCF" w:rsidRPr="00483DE0">
              <w:t>:</w:t>
            </w:r>
            <w:r w:rsidR="00A15E60">
              <w:t>0</w:t>
            </w:r>
            <w:r w:rsidR="00BE7FCF" w:rsidRPr="00483DE0">
              <w:t xml:space="preserve">0 - </w:t>
            </w:r>
            <w:r>
              <w:t>3</w:t>
            </w:r>
            <w:r w:rsidR="00BE7FCF" w:rsidRPr="00483DE0">
              <w:t>:</w:t>
            </w:r>
            <w:r w:rsidR="00A15E60">
              <w:t>0</w:t>
            </w:r>
            <w:r w:rsidR="00BE7FCF" w:rsidRPr="00483DE0">
              <w:t>0 pm Central</w:t>
            </w:r>
          </w:p>
        </w:tc>
        <w:tc>
          <w:tcPr>
            <w:tcW w:w="6747" w:type="dxa"/>
            <w:tcBorders>
              <w:top w:val="single" w:sz="4" w:space="0" w:color="auto"/>
              <w:left w:val="nil"/>
              <w:bottom w:val="single" w:sz="4" w:space="0" w:color="auto"/>
              <w:right w:val="nil"/>
            </w:tcBorders>
          </w:tcPr>
          <w:p w14:paraId="629E4EDB" w14:textId="77777777" w:rsidR="00651234" w:rsidRDefault="00651234" w:rsidP="00651234">
            <w:pPr>
              <w:spacing w:before="60" w:after="60"/>
            </w:pPr>
            <w:r>
              <w:t>All NAESB meetings are open to any interested party.  Please contact the NAESB office.</w:t>
            </w:r>
          </w:p>
          <w:p w14:paraId="5C24854B" w14:textId="18A5BD52" w:rsidR="00BE7FCF" w:rsidRDefault="00BE7FCF" w:rsidP="004A7FB2">
            <w:pPr>
              <w:spacing w:before="60" w:after="60"/>
            </w:pPr>
          </w:p>
          <w:p w14:paraId="001A7653" w14:textId="77777777" w:rsidR="00BE7FCF" w:rsidRDefault="00BE7FCF" w:rsidP="004A7FB2">
            <w:pPr>
              <w:spacing w:before="60" w:after="60"/>
            </w:pPr>
          </w:p>
        </w:tc>
      </w:tr>
    </w:tbl>
    <w:p w14:paraId="74EB15E1" w14:textId="268F1CD3" w:rsidR="00BE7FCF" w:rsidRDefault="00BE7FCF" w:rsidP="00BE7FCF">
      <w:pPr>
        <w:spacing w:before="60"/>
      </w:pPr>
    </w:p>
    <w:p w14:paraId="5B51A17E" w14:textId="0444DB5E" w:rsidR="002C4FC9" w:rsidRPr="002C4FC9" w:rsidRDefault="002C4FC9" w:rsidP="002C4FC9">
      <w:pPr>
        <w:spacing w:before="60"/>
        <w:jc w:val="center"/>
        <w:rPr>
          <w:b/>
          <w:bCs/>
        </w:rPr>
      </w:pPr>
      <w:r w:rsidRPr="002C4FC9">
        <w:rPr>
          <w:b/>
          <w:bCs/>
        </w:rPr>
        <w:t>Registration and Participation Instructions</w:t>
      </w:r>
    </w:p>
    <w:p w14:paraId="2CFFE5BB"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Pr>
          <w:rFonts w:ascii="Times New Roman" w:hAnsi="Times New Roman" w:cs="Times New Roman"/>
          <w:sz w:val="20"/>
          <w:szCs w:val="20"/>
        </w:rPr>
        <w:t>Please</w:t>
      </w:r>
      <w:r w:rsidRPr="00275017">
        <w:rPr>
          <w:rFonts w:ascii="Times New Roman" w:hAnsi="Times New Roman" w:cs="Times New Roman"/>
          <w:sz w:val="20"/>
          <w:szCs w:val="20"/>
        </w:rPr>
        <w:t xml:space="preserve"> register</w:t>
      </w:r>
      <w:r>
        <w:rPr>
          <w:rFonts w:ascii="Times New Roman" w:hAnsi="Times New Roman" w:cs="Times New Roman"/>
          <w:sz w:val="20"/>
          <w:szCs w:val="20"/>
        </w:rPr>
        <w:t xml:space="preserve"> through the hyperlink provided above</w:t>
      </w:r>
      <w:r w:rsidRPr="00275017">
        <w:rPr>
          <w:rFonts w:ascii="Times New Roman" w:hAnsi="Times New Roman" w:cs="Times New Roman"/>
          <w:sz w:val="20"/>
          <w:szCs w:val="20"/>
        </w:rPr>
        <w:t>.  This will serve as your RSVP.  Should you have any difficulty registering, please contact the NAESB office.</w:t>
      </w:r>
    </w:p>
    <w:p w14:paraId="701D11AB"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sidRPr="00275017">
        <w:rPr>
          <w:rFonts w:ascii="Times New Roman" w:hAnsi="Times New Roman" w:cs="Times New Roman"/>
          <w:sz w:val="20"/>
          <w:szCs w:val="20"/>
        </w:rPr>
        <w:t>After registration, you will receive the meeting link, phone numbers, meeting ID and password.  The link you receive is individual – it is specific to your registration</w:t>
      </w:r>
      <w:r>
        <w:rPr>
          <w:rFonts w:ascii="Times New Roman" w:hAnsi="Times New Roman" w:cs="Times New Roman"/>
          <w:sz w:val="20"/>
          <w:szCs w:val="20"/>
        </w:rPr>
        <w:t xml:space="preserve"> and should not be shared</w:t>
      </w:r>
      <w:r w:rsidRPr="00275017">
        <w:rPr>
          <w:rFonts w:ascii="Times New Roman" w:hAnsi="Times New Roman" w:cs="Times New Roman"/>
          <w:sz w:val="20"/>
          <w:szCs w:val="20"/>
        </w:rPr>
        <w:t>.  Should you have someone that you would like</w:t>
      </w:r>
      <w:r>
        <w:rPr>
          <w:rFonts w:ascii="Times New Roman" w:hAnsi="Times New Roman" w:cs="Times New Roman"/>
          <w:sz w:val="20"/>
          <w:szCs w:val="20"/>
        </w:rPr>
        <w:t xml:space="preserve"> to</w:t>
      </w:r>
      <w:r w:rsidRPr="00275017">
        <w:rPr>
          <w:rFonts w:ascii="Times New Roman" w:hAnsi="Times New Roman" w:cs="Times New Roman"/>
          <w:sz w:val="20"/>
          <w:szCs w:val="20"/>
        </w:rPr>
        <w:t xml:space="preserve"> invite to the meeting, please contact the NAESB office.  </w:t>
      </w:r>
    </w:p>
    <w:p w14:paraId="263BCC0D" w14:textId="77777777" w:rsidR="00BE7FCF" w:rsidRPr="00AC51AA"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sidRPr="00AC51AA">
        <w:rPr>
          <w:rFonts w:ascii="Times New Roman" w:hAnsi="Times New Roman" w:cs="Times New Roman"/>
          <w:sz w:val="20"/>
          <w:szCs w:val="20"/>
        </w:rPr>
        <w:t xml:space="preserve">Meeting participants will be muted on entry to the meeting.  </w:t>
      </w:r>
    </w:p>
    <w:p w14:paraId="5F0FDD2C"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Pr>
          <w:rFonts w:ascii="Times New Roman" w:hAnsi="Times New Roman" w:cs="Times New Roman"/>
          <w:sz w:val="20"/>
          <w:szCs w:val="20"/>
        </w:rPr>
        <w:t>We ask that the meeting participants</w:t>
      </w:r>
      <w:r w:rsidRPr="00275017">
        <w:rPr>
          <w:rFonts w:ascii="Times New Roman" w:hAnsi="Times New Roman" w:cs="Times New Roman"/>
          <w:sz w:val="20"/>
          <w:szCs w:val="20"/>
        </w:rPr>
        <w:t xml:space="preserve"> </w:t>
      </w:r>
      <w:r>
        <w:rPr>
          <w:rFonts w:ascii="Times New Roman" w:hAnsi="Times New Roman" w:cs="Times New Roman"/>
          <w:sz w:val="20"/>
          <w:szCs w:val="20"/>
        </w:rPr>
        <w:t xml:space="preserve">remain muted until they are asked to respond to the roll call or have comments or questions.  If you have questions or comments, please use the “Raise Your Hand” feature.  Once recognized, the meeting participant should unmute themself.  When a meeting participant is recognized to speak, the participant should please remember to identify themself and the organization they represent.  </w:t>
      </w:r>
    </w:p>
    <w:p w14:paraId="7EA4C1A3" w14:textId="77777777" w:rsidR="00BE7FCF" w:rsidRPr="00A75CC2" w:rsidRDefault="00BE7FCF" w:rsidP="00BE7FCF">
      <w:pPr>
        <w:pStyle w:val="ListParagraph"/>
        <w:numPr>
          <w:ilvl w:val="0"/>
          <w:numId w:val="44"/>
        </w:numPr>
        <w:spacing w:before="120" w:after="120"/>
        <w:ind w:left="360"/>
        <w:contextualSpacing/>
        <w:jc w:val="both"/>
        <w:rPr>
          <w:rFonts w:ascii="Times New Roman" w:hAnsi="Times New Roman" w:cs="Times New Roman"/>
          <w:sz w:val="20"/>
          <w:szCs w:val="20"/>
        </w:rPr>
      </w:pPr>
      <w:r w:rsidRPr="00A75CC2">
        <w:rPr>
          <w:rFonts w:ascii="Times New Roman" w:hAnsi="Times New Roman" w:cs="Times New Roman"/>
          <w:sz w:val="20"/>
          <w:szCs w:val="20"/>
        </w:rPr>
        <w:t>Meeting participants may leave and rejoin the meeting at any time during the session.  The session will not be locked.</w:t>
      </w:r>
    </w:p>
    <w:p w14:paraId="7D151628" w14:textId="77777777" w:rsidR="00BE7FCF" w:rsidRDefault="00BE7FCF" w:rsidP="00BE7FCF">
      <w:pPr>
        <w:spacing w:before="60"/>
      </w:pPr>
    </w:p>
    <w:p w14:paraId="5C8E8756" w14:textId="4F7D9FD3" w:rsidR="009E4BB5" w:rsidRDefault="009E4BB5">
      <w:pPr>
        <w:spacing w:before="240"/>
      </w:pPr>
      <w:r>
        <w:t xml:space="preserve">We </w:t>
      </w:r>
      <w:r w:rsidR="003B0E8A">
        <w:t xml:space="preserve">hope you will be able to join us on </w:t>
      </w:r>
      <w:r w:rsidR="00A15E60">
        <w:t>November 23</w:t>
      </w:r>
      <w:r w:rsidR="002C4FC9">
        <w:t>, 2021</w:t>
      </w:r>
      <w:r w:rsidR="00483DE0">
        <w:t>.</w:t>
      </w:r>
      <w:r>
        <w:t xml:space="preserve"> </w:t>
      </w:r>
    </w:p>
    <w:p w14:paraId="62EAD724" w14:textId="77777777" w:rsidR="00F23A44" w:rsidRDefault="009E4BB5" w:rsidP="00AF291A">
      <w:pPr>
        <w:spacing w:before="240" w:after="360"/>
      </w:pPr>
      <w:r>
        <w:t xml:space="preserve">With Best Regards, </w:t>
      </w:r>
    </w:p>
    <w:p w14:paraId="664C654E" w14:textId="77777777" w:rsidR="00AF291A" w:rsidRDefault="009E4BB5" w:rsidP="00AF291A">
      <w:pPr>
        <w:spacing w:before="120" w:after="360"/>
        <w:rPr>
          <w:rFonts w:ascii="Mistral" w:hAnsi="Mistral"/>
          <w:i/>
          <w:iCs/>
          <w:sz w:val="32"/>
          <w:szCs w:val="32"/>
        </w:rPr>
      </w:pPr>
      <w:r>
        <w:rPr>
          <w:rFonts w:ascii="Mistral" w:hAnsi="Mistral"/>
          <w:i/>
          <w:iCs/>
          <w:sz w:val="32"/>
          <w:szCs w:val="32"/>
        </w:rPr>
        <w:t>Rae</w:t>
      </w:r>
      <w:r w:rsidR="00F23A44">
        <w:rPr>
          <w:rFonts w:ascii="Mistral" w:hAnsi="Mistral"/>
          <w:i/>
          <w:iCs/>
          <w:sz w:val="32"/>
          <w:szCs w:val="32"/>
        </w:rPr>
        <w:t xml:space="preserve"> McQuade</w:t>
      </w:r>
    </w:p>
    <w:bookmarkEnd w:id="0"/>
    <w:bookmarkEnd w:id="1"/>
    <w:bookmarkEnd w:id="2"/>
    <w:bookmarkEnd w:id="3"/>
    <w:bookmarkEnd w:id="4"/>
    <w:bookmarkEnd w:id="5"/>
    <w:p w14:paraId="0AFE84F3" w14:textId="06242323" w:rsidR="00AF291A" w:rsidRDefault="009E4BB5" w:rsidP="002C4FC9">
      <w:pPr>
        <w:spacing w:before="120" w:after="360"/>
        <w:jc w:val="center"/>
      </w:pPr>
      <w:r>
        <w:rPr>
          <w:b/>
          <w:smallCaps/>
        </w:rPr>
        <w:br w:type="page"/>
      </w:r>
    </w:p>
    <w:p w14:paraId="613F1D11" w14:textId="77777777" w:rsidR="00AF291A" w:rsidRPr="00AF291A" w:rsidRDefault="00AF291A" w:rsidP="00AF291A">
      <w:pPr>
        <w:spacing w:before="120"/>
        <w:sectPr w:rsidR="00AF291A" w:rsidRPr="00AF291A">
          <w:headerReference w:type="default" r:id="rId9"/>
          <w:footerReference w:type="default" r:id="rId10"/>
          <w:headerReference w:type="first" r:id="rId11"/>
          <w:pgSz w:w="12240" w:h="15840" w:code="1"/>
          <w:pgMar w:top="720" w:right="1267" w:bottom="720" w:left="1166" w:header="720" w:footer="720" w:gutter="0"/>
          <w:cols w:space="720"/>
          <w:titlePg/>
        </w:sect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940"/>
      </w:tblGrid>
      <w:tr w:rsidR="00AF291A" w14:paraId="4FFC6FE6" w14:textId="77777777" w:rsidTr="004960BA">
        <w:trPr>
          <w:tblHeader/>
        </w:trPr>
        <w:tc>
          <w:tcPr>
            <w:tcW w:w="9810" w:type="dxa"/>
            <w:gridSpan w:val="2"/>
            <w:tcBorders>
              <w:top w:val="nil"/>
              <w:left w:val="nil"/>
              <w:bottom w:val="single" w:sz="4" w:space="0" w:color="auto"/>
              <w:right w:val="nil"/>
            </w:tcBorders>
            <w:shd w:val="clear" w:color="auto" w:fill="auto"/>
          </w:tcPr>
          <w:p w14:paraId="4D4AF742" w14:textId="77777777" w:rsidR="00AF291A" w:rsidRDefault="00AF291A" w:rsidP="00AF291A">
            <w:pPr>
              <w:pStyle w:val="Title"/>
              <w:spacing w:before="120" w:after="120"/>
              <w:rPr>
                <w:rFonts w:ascii="Times New Roman" w:hAnsi="Times New Roman"/>
                <w:sz w:val="20"/>
              </w:rPr>
            </w:pPr>
            <w:r>
              <w:rPr>
                <w:rFonts w:ascii="Times New Roman" w:hAnsi="Times New Roman"/>
                <w:sz w:val="20"/>
              </w:rPr>
              <w:lastRenderedPageBreak/>
              <w:t>NORTH AMERICAN ENERGY STANDARDS BOARD</w:t>
            </w:r>
            <w:r>
              <w:rPr>
                <w:rFonts w:ascii="Times New Roman" w:hAnsi="Times New Roman"/>
                <w:sz w:val="20"/>
              </w:rPr>
              <w:br/>
            </w:r>
            <w:r w:rsidRPr="00483DE0">
              <w:rPr>
                <w:rFonts w:ascii="Times New Roman" w:hAnsi="Times New Roman"/>
                <w:sz w:val="20"/>
              </w:rPr>
              <w:t>Gas-Electric Harmonization Committee Named Members</w:t>
            </w:r>
            <w:r>
              <w:rPr>
                <w:rFonts w:ascii="Times New Roman" w:hAnsi="Times New Roman"/>
                <w:sz w:val="20"/>
              </w:rPr>
              <w:t xml:space="preserve"> </w:t>
            </w:r>
          </w:p>
        </w:tc>
      </w:tr>
      <w:tr w:rsidR="00AF291A" w14:paraId="7C48978D" w14:textId="77777777" w:rsidTr="004960BA">
        <w:trPr>
          <w:tblHeader/>
        </w:trPr>
        <w:tc>
          <w:tcPr>
            <w:tcW w:w="3870" w:type="dxa"/>
            <w:tcBorders>
              <w:top w:val="single" w:sz="4" w:space="0" w:color="auto"/>
            </w:tcBorders>
            <w:shd w:val="clear" w:color="auto" w:fill="auto"/>
          </w:tcPr>
          <w:p w14:paraId="225DAAFD" w14:textId="77777777" w:rsidR="00AF291A" w:rsidRDefault="00AF291A" w:rsidP="00AF291A">
            <w:pPr>
              <w:pStyle w:val="Title"/>
              <w:rPr>
                <w:rFonts w:ascii="Times New Roman" w:hAnsi="Times New Roman"/>
                <w:sz w:val="20"/>
              </w:rPr>
            </w:pPr>
            <w:r>
              <w:rPr>
                <w:rFonts w:ascii="Times New Roman" w:hAnsi="Times New Roman"/>
                <w:sz w:val="20"/>
              </w:rPr>
              <w:t>Member</w:t>
            </w:r>
          </w:p>
        </w:tc>
        <w:tc>
          <w:tcPr>
            <w:tcW w:w="5940" w:type="dxa"/>
            <w:tcBorders>
              <w:top w:val="single" w:sz="4" w:space="0" w:color="auto"/>
            </w:tcBorders>
            <w:shd w:val="clear" w:color="auto" w:fill="auto"/>
          </w:tcPr>
          <w:p w14:paraId="7E757CFB" w14:textId="77777777" w:rsidR="00AF291A" w:rsidRDefault="00AF291A" w:rsidP="00AF291A">
            <w:pPr>
              <w:pStyle w:val="Title"/>
              <w:rPr>
                <w:rFonts w:ascii="Times New Roman" w:hAnsi="Times New Roman"/>
                <w:sz w:val="20"/>
              </w:rPr>
            </w:pPr>
            <w:r>
              <w:rPr>
                <w:rFonts w:ascii="Times New Roman" w:hAnsi="Times New Roman"/>
                <w:sz w:val="20"/>
              </w:rPr>
              <w:t>Company / Association</w:t>
            </w:r>
          </w:p>
        </w:tc>
      </w:tr>
      <w:tr w:rsidR="00AF291A" w14:paraId="061BB56E" w14:textId="77777777" w:rsidTr="004960BA">
        <w:tc>
          <w:tcPr>
            <w:tcW w:w="3870" w:type="dxa"/>
            <w:shd w:val="clear" w:color="auto" w:fill="auto"/>
          </w:tcPr>
          <w:p w14:paraId="7180901F" w14:textId="77777777" w:rsidR="00AF291A" w:rsidRDefault="00AF291A" w:rsidP="00AF291A">
            <w:pPr>
              <w:pStyle w:val="Title"/>
              <w:jc w:val="left"/>
              <w:rPr>
                <w:rFonts w:ascii="Times New Roman" w:hAnsi="Times New Roman"/>
                <w:sz w:val="20"/>
              </w:rPr>
            </w:pPr>
            <w:r>
              <w:rPr>
                <w:rFonts w:ascii="Times New Roman" w:hAnsi="Times New Roman"/>
                <w:sz w:val="20"/>
              </w:rPr>
              <w:t xml:space="preserve">Valerie Crockett </w:t>
            </w:r>
            <w:r>
              <w:rPr>
                <w:rFonts w:ascii="Times New Roman" w:hAnsi="Times New Roman"/>
                <w:i/>
                <w:sz w:val="20"/>
              </w:rPr>
              <w:t>(Co-Chair)</w:t>
            </w:r>
          </w:p>
        </w:tc>
        <w:tc>
          <w:tcPr>
            <w:tcW w:w="5940" w:type="dxa"/>
            <w:shd w:val="clear" w:color="auto" w:fill="auto"/>
          </w:tcPr>
          <w:p w14:paraId="6C25EDAB" w14:textId="77777777" w:rsidR="00AF291A" w:rsidRDefault="00AF291A" w:rsidP="00AF291A">
            <w:pPr>
              <w:pStyle w:val="Title"/>
              <w:jc w:val="left"/>
              <w:rPr>
                <w:rFonts w:ascii="Times New Roman" w:hAnsi="Times New Roman"/>
                <w:b w:val="0"/>
                <w:sz w:val="20"/>
              </w:rPr>
            </w:pPr>
            <w:smartTag w:uri="urn:schemas-microsoft-com:office:smarttags" w:element="place">
              <w:smartTag w:uri="urn:schemas-microsoft-com:office:smarttags" w:element="PlaceName">
                <w:r>
                  <w:rPr>
                    <w:rFonts w:ascii="Times New Roman" w:hAnsi="Times New Roman"/>
                    <w:b w:val="0"/>
                    <w:sz w:val="20"/>
                  </w:rPr>
                  <w:t>Tennessee</w:t>
                </w:r>
              </w:smartTag>
              <w:r>
                <w:rPr>
                  <w:rFonts w:ascii="Times New Roman" w:hAnsi="Times New Roman"/>
                  <w:b w:val="0"/>
                  <w:sz w:val="20"/>
                </w:rPr>
                <w:t xml:space="preserve"> </w:t>
              </w:r>
              <w:smartTag w:uri="urn:schemas-microsoft-com:office:smarttags" w:element="PlaceType">
                <w:r>
                  <w:rPr>
                    <w:rFonts w:ascii="Times New Roman" w:hAnsi="Times New Roman"/>
                    <w:b w:val="0"/>
                    <w:sz w:val="20"/>
                  </w:rPr>
                  <w:t>Valley</w:t>
                </w:r>
              </w:smartTag>
            </w:smartTag>
            <w:r>
              <w:rPr>
                <w:rFonts w:ascii="Times New Roman" w:hAnsi="Times New Roman"/>
                <w:b w:val="0"/>
                <w:sz w:val="20"/>
              </w:rPr>
              <w:t xml:space="preserve"> Authority</w:t>
            </w:r>
          </w:p>
        </w:tc>
      </w:tr>
      <w:tr w:rsidR="00AF291A" w14:paraId="5562F796" w14:textId="77777777" w:rsidTr="004960BA">
        <w:tc>
          <w:tcPr>
            <w:tcW w:w="3870" w:type="dxa"/>
            <w:shd w:val="clear" w:color="auto" w:fill="auto"/>
          </w:tcPr>
          <w:p w14:paraId="260E4D1B" w14:textId="42641EA0" w:rsidR="00AF291A" w:rsidRDefault="00AF291A" w:rsidP="00AF291A">
            <w:pPr>
              <w:pStyle w:val="Title"/>
              <w:jc w:val="left"/>
              <w:rPr>
                <w:rFonts w:ascii="Times New Roman" w:hAnsi="Times New Roman"/>
                <w:b w:val="0"/>
                <w:sz w:val="20"/>
              </w:rPr>
            </w:pPr>
            <w:r w:rsidRPr="00A75CC2">
              <w:rPr>
                <w:rFonts w:ascii="Times New Roman" w:hAnsi="Times New Roman"/>
                <w:bCs/>
                <w:sz w:val="20"/>
              </w:rPr>
              <w:t>Michael Desselle</w:t>
            </w:r>
            <w:r w:rsidR="00A75CC2">
              <w:rPr>
                <w:rFonts w:ascii="Times New Roman" w:hAnsi="Times New Roman"/>
                <w:b w:val="0"/>
                <w:sz w:val="20"/>
              </w:rPr>
              <w:t xml:space="preserve"> </w:t>
            </w:r>
            <w:r w:rsidR="00A75CC2" w:rsidRPr="00A75CC2">
              <w:rPr>
                <w:rFonts w:ascii="Times New Roman" w:hAnsi="Times New Roman"/>
                <w:bCs/>
                <w:i/>
                <w:iCs/>
                <w:sz w:val="20"/>
              </w:rPr>
              <w:t>(Co Chair)</w:t>
            </w:r>
            <w:r>
              <w:rPr>
                <w:rFonts w:ascii="Times New Roman" w:hAnsi="Times New Roman"/>
                <w:b w:val="0"/>
                <w:sz w:val="20"/>
              </w:rPr>
              <w:t xml:space="preserve"> </w:t>
            </w:r>
          </w:p>
        </w:tc>
        <w:tc>
          <w:tcPr>
            <w:tcW w:w="5940" w:type="dxa"/>
            <w:shd w:val="clear" w:color="auto" w:fill="auto"/>
          </w:tcPr>
          <w:p w14:paraId="0DB0DEE0" w14:textId="77777777" w:rsidR="00AF291A" w:rsidRDefault="00AF291A" w:rsidP="00AF291A">
            <w:pPr>
              <w:pStyle w:val="Title"/>
              <w:jc w:val="left"/>
              <w:rPr>
                <w:rFonts w:ascii="Times New Roman" w:hAnsi="Times New Roman"/>
                <w:b w:val="0"/>
                <w:sz w:val="20"/>
              </w:rPr>
            </w:pPr>
            <w:r>
              <w:rPr>
                <w:rFonts w:ascii="Times New Roman" w:hAnsi="Times New Roman"/>
                <w:b w:val="0"/>
                <w:sz w:val="20"/>
              </w:rPr>
              <w:t>Southwest Power Pool</w:t>
            </w:r>
          </w:p>
        </w:tc>
      </w:tr>
      <w:tr w:rsidR="00A85F43" w14:paraId="55E7B230" w14:textId="77777777" w:rsidTr="004960BA">
        <w:tc>
          <w:tcPr>
            <w:tcW w:w="3870" w:type="dxa"/>
            <w:shd w:val="clear" w:color="auto" w:fill="auto"/>
          </w:tcPr>
          <w:p w14:paraId="672061E9" w14:textId="21694BE7"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Dick Brooks </w:t>
            </w:r>
          </w:p>
        </w:tc>
        <w:tc>
          <w:tcPr>
            <w:tcW w:w="5940" w:type="dxa"/>
            <w:shd w:val="clear" w:color="auto" w:fill="auto"/>
          </w:tcPr>
          <w:p w14:paraId="60591E2E" w14:textId="0489AEB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Reliable Energy Analytics</w:t>
            </w:r>
          </w:p>
        </w:tc>
      </w:tr>
      <w:tr w:rsidR="00A85F43" w14:paraId="1F306884" w14:textId="77777777" w:rsidTr="004960BA">
        <w:tc>
          <w:tcPr>
            <w:tcW w:w="3870" w:type="dxa"/>
            <w:shd w:val="clear" w:color="auto" w:fill="auto"/>
          </w:tcPr>
          <w:p w14:paraId="10B99F43" w14:textId="5F91A61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Scott Brown </w:t>
            </w:r>
          </w:p>
        </w:tc>
        <w:tc>
          <w:tcPr>
            <w:tcW w:w="5940" w:type="dxa"/>
            <w:shd w:val="clear" w:color="auto" w:fill="auto"/>
          </w:tcPr>
          <w:p w14:paraId="3C1F7DF8" w14:textId="3101815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NAESB Advisory Council</w:t>
            </w:r>
          </w:p>
        </w:tc>
      </w:tr>
      <w:tr w:rsidR="00A85F43" w14:paraId="5710E6C9" w14:textId="77777777" w:rsidTr="004960BA">
        <w:tc>
          <w:tcPr>
            <w:tcW w:w="3870" w:type="dxa"/>
            <w:shd w:val="clear" w:color="auto" w:fill="auto"/>
          </w:tcPr>
          <w:p w14:paraId="01A0984F" w14:textId="719EDEDB"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J. Cade Burks </w:t>
            </w:r>
          </w:p>
        </w:tc>
        <w:tc>
          <w:tcPr>
            <w:tcW w:w="5940" w:type="dxa"/>
            <w:shd w:val="clear" w:color="auto" w:fill="auto"/>
          </w:tcPr>
          <w:p w14:paraId="08FFC40D" w14:textId="21CCE4E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Big Data Energy Services</w:t>
            </w:r>
          </w:p>
        </w:tc>
      </w:tr>
      <w:tr w:rsidR="00A85F43" w14:paraId="54C44D8A" w14:textId="77777777" w:rsidTr="004960BA">
        <w:tc>
          <w:tcPr>
            <w:tcW w:w="3870" w:type="dxa"/>
            <w:shd w:val="clear" w:color="auto" w:fill="auto"/>
          </w:tcPr>
          <w:p w14:paraId="394E06F1" w14:textId="76D87177"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Brad Cox </w:t>
            </w:r>
          </w:p>
        </w:tc>
        <w:tc>
          <w:tcPr>
            <w:tcW w:w="5940" w:type="dxa"/>
            <w:shd w:val="clear" w:color="auto" w:fill="auto"/>
          </w:tcPr>
          <w:p w14:paraId="016D2F82" w14:textId="4C75CE5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Tenaska, Inc.</w:t>
            </w:r>
          </w:p>
        </w:tc>
      </w:tr>
      <w:tr w:rsidR="00A85F43" w14:paraId="4CF0DF28" w14:textId="77777777" w:rsidTr="004960BA">
        <w:tc>
          <w:tcPr>
            <w:tcW w:w="3870" w:type="dxa"/>
            <w:shd w:val="clear" w:color="auto" w:fill="auto"/>
          </w:tcPr>
          <w:p w14:paraId="0661F769" w14:textId="6885D07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Bruce Ellsworth </w:t>
            </w:r>
          </w:p>
        </w:tc>
        <w:tc>
          <w:tcPr>
            <w:tcW w:w="5940" w:type="dxa"/>
            <w:shd w:val="clear" w:color="auto" w:fill="auto"/>
          </w:tcPr>
          <w:p w14:paraId="775D2F6A" w14:textId="6AB5688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New York State Reliability Council</w:t>
            </w:r>
          </w:p>
        </w:tc>
      </w:tr>
      <w:tr w:rsidR="00A85F43" w14:paraId="319A1A66" w14:textId="77777777" w:rsidTr="004960BA">
        <w:tc>
          <w:tcPr>
            <w:tcW w:w="3870" w:type="dxa"/>
            <w:shd w:val="clear" w:color="auto" w:fill="auto"/>
          </w:tcPr>
          <w:p w14:paraId="1FACBEE8" w14:textId="709AAD1B"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Bob Gee </w:t>
            </w:r>
          </w:p>
        </w:tc>
        <w:tc>
          <w:tcPr>
            <w:tcW w:w="5940" w:type="dxa"/>
            <w:shd w:val="clear" w:color="auto" w:fill="auto"/>
          </w:tcPr>
          <w:p w14:paraId="4124889F" w14:textId="4C775855"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Gee Strategies Group, LLC</w:t>
            </w:r>
          </w:p>
        </w:tc>
      </w:tr>
      <w:tr w:rsidR="00A85F43" w14:paraId="4162307A" w14:textId="77777777" w:rsidTr="004960BA">
        <w:tc>
          <w:tcPr>
            <w:tcW w:w="3870" w:type="dxa"/>
            <w:shd w:val="clear" w:color="auto" w:fill="auto"/>
          </w:tcPr>
          <w:p w14:paraId="081204AA" w14:textId="78EFE322"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Howard Gugel </w:t>
            </w:r>
          </w:p>
        </w:tc>
        <w:tc>
          <w:tcPr>
            <w:tcW w:w="5940" w:type="dxa"/>
            <w:shd w:val="clear" w:color="auto" w:fill="auto"/>
          </w:tcPr>
          <w:p w14:paraId="36499EE9" w14:textId="1984A08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North American Electric Reliability Corporation</w:t>
            </w:r>
          </w:p>
        </w:tc>
      </w:tr>
      <w:tr w:rsidR="00A85F43" w14:paraId="66F3AC35" w14:textId="77777777" w:rsidTr="004960BA">
        <w:tc>
          <w:tcPr>
            <w:tcW w:w="3870" w:type="dxa"/>
            <w:shd w:val="clear" w:color="auto" w:fill="auto"/>
          </w:tcPr>
          <w:p w14:paraId="2A560052" w14:textId="25E9992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Gregory Lander </w:t>
            </w:r>
          </w:p>
        </w:tc>
        <w:tc>
          <w:tcPr>
            <w:tcW w:w="5940" w:type="dxa"/>
            <w:shd w:val="clear" w:color="auto" w:fill="auto"/>
          </w:tcPr>
          <w:p w14:paraId="40570F53" w14:textId="10101BBD"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Skipping Stone, LLC</w:t>
            </w:r>
          </w:p>
        </w:tc>
      </w:tr>
      <w:tr w:rsidR="00A85F43" w14:paraId="6EE31EB7" w14:textId="77777777" w:rsidTr="004960BA">
        <w:tc>
          <w:tcPr>
            <w:tcW w:w="3870" w:type="dxa"/>
            <w:shd w:val="clear" w:color="auto" w:fill="auto"/>
          </w:tcPr>
          <w:p w14:paraId="79CFDD73" w14:textId="0DA4FBC8"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Ken McIntyre </w:t>
            </w:r>
          </w:p>
        </w:tc>
        <w:tc>
          <w:tcPr>
            <w:tcW w:w="5940" w:type="dxa"/>
            <w:shd w:val="clear" w:color="auto" w:fill="auto"/>
          </w:tcPr>
          <w:p w14:paraId="366F8236" w14:textId="37DE557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MISO</w:t>
            </w:r>
          </w:p>
        </w:tc>
      </w:tr>
      <w:tr w:rsidR="000439AC" w14:paraId="3CDC2468" w14:textId="77777777" w:rsidTr="004960BA">
        <w:tc>
          <w:tcPr>
            <w:tcW w:w="3870" w:type="dxa"/>
            <w:shd w:val="clear" w:color="auto" w:fill="auto"/>
          </w:tcPr>
          <w:p w14:paraId="7FB56003" w14:textId="0D5BEB3F" w:rsidR="000439AC" w:rsidRPr="00A85F43" w:rsidRDefault="000439AC" w:rsidP="000439AC">
            <w:pPr>
              <w:pStyle w:val="Title"/>
              <w:jc w:val="left"/>
              <w:rPr>
                <w:rFonts w:ascii="Times New Roman" w:hAnsi="Times New Roman"/>
                <w:b w:val="0"/>
                <w:bCs/>
                <w:sz w:val="20"/>
              </w:rPr>
            </w:pPr>
            <w:r w:rsidRPr="00A85F43">
              <w:rPr>
                <w:rFonts w:ascii="Times New Roman" w:hAnsi="Times New Roman"/>
                <w:b w:val="0"/>
                <w:bCs/>
                <w:sz w:val="20"/>
              </w:rPr>
              <w:t xml:space="preserve">Debbie McKeever </w:t>
            </w:r>
          </w:p>
        </w:tc>
        <w:tc>
          <w:tcPr>
            <w:tcW w:w="5940" w:type="dxa"/>
            <w:shd w:val="clear" w:color="auto" w:fill="auto"/>
          </w:tcPr>
          <w:p w14:paraId="6C315D7B" w14:textId="56CEF927" w:rsidR="000439AC" w:rsidRPr="00A85F43" w:rsidRDefault="000439AC" w:rsidP="000439AC">
            <w:pPr>
              <w:pStyle w:val="Title"/>
              <w:jc w:val="left"/>
              <w:rPr>
                <w:rFonts w:ascii="Times New Roman" w:hAnsi="Times New Roman"/>
                <w:b w:val="0"/>
                <w:bCs/>
                <w:sz w:val="20"/>
              </w:rPr>
            </w:pPr>
            <w:r w:rsidRPr="00A85F43">
              <w:rPr>
                <w:rFonts w:ascii="Times New Roman" w:hAnsi="Times New Roman"/>
                <w:b w:val="0"/>
                <w:bCs/>
                <w:sz w:val="20"/>
              </w:rPr>
              <w:t>Oncor Electric Delivery Company LLC</w:t>
            </w:r>
          </w:p>
        </w:tc>
      </w:tr>
      <w:tr w:rsidR="00A85F43" w14:paraId="0432AE3B" w14:textId="77777777" w:rsidTr="004960BA">
        <w:tc>
          <w:tcPr>
            <w:tcW w:w="3870" w:type="dxa"/>
            <w:shd w:val="clear" w:color="auto" w:fill="auto"/>
          </w:tcPr>
          <w:p w14:paraId="17523A6B" w14:textId="1A5C7D39"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Jennifer Minnis </w:t>
            </w:r>
          </w:p>
        </w:tc>
        <w:tc>
          <w:tcPr>
            <w:tcW w:w="5940" w:type="dxa"/>
            <w:shd w:val="clear" w:color="auto" w:fill="auto"/>
          </w:tcPr>
          <w:p w14:paraId="4897D77D" w14:textId="678114BC"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BP America Inc. (BP Energy)</w:t>
            </w:r>
          </w:p>
        </w:tc>
      </w:tr>
      <w:tr w:rsidR="00A85F43" w14:paraId="626F11C7" w14:textId="77777777" w:rsidTr="004960BA">
        <w:tc>
          <w:tcPr>
            <w:tcW w:w="3870" w:type="dxa"/>
            <w:shd w:val="clear" w:color="auto" w:fill="auto"/>
          </w:tcPr>
          <w:p w14:paraId="7090375F" w14:textId="56486EDC"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Gene Nowak </w:t>
            </w:r>
          </w:p>
        </w:tc>
        <w:tc>
          <w:tcPr>
            <w:tcW w:w="5940" w:type="dxa"/>
            <w:shd w:val="clear" w:color="auto" w:fill="auto"/>
          </w:tcPr>
          <w:p w14:paraId="67A93BFC" w14:textId="5E05691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Kinder Morgan Inc</w:t>
            </w:r>
          </w:p>
        </w:tc>
      </w:tr>
      <w:tr w:rsidR="00A85F43" w14:paraId="764FF1EB" w14:textId="77777777" w:rsidTr="004960BA">
        <w:tc>
          <w:tcPr>
            <w:tcW w:w="3870" w:type="dxa"/>
            <w:shd w:val="clear" w:color="auto" w:fill="auto"/>
          </w:tcPr>
          <w:p w14:paraId="4B156022" w14:textId="33D1C3CA"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Nelson Peeler </w:t>
            </w:r>
          </w:p>
        </w:tc>
        <w:tc>
          <w:tcPr>
            <w:tcW w:w="5940" w:type="dxa"/>
            <w:shd w:val="clear" w:color="auto" w:fill="auto"/>
          </w:tcPr>
          <w:p w14:paraId="0E15D318" w14:textId="109D1CFA"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Duke Energy Corporation</w:t>
            </w:r>
          </w:p>
        </w:tc>
      </w:tr>
      <w:tr w:rsidR="00A85F43" w14:paraId="3CBD1AFA" w14:textId="77777777" w:rsidTr="004960BA">
        <w:tc>
          <w:tcPr>
            <w:tcW w:w="3870" w:type="dxa"/>
            <w:shd w:val="clear" w:color="auto" w:fill="auto"/>
          </w:tcPr>
          <w:p w14:paraId="2DE39814" w14:textId="1150FC5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Naim Jonathan Peress </w:t>
            </w:r>
          </w:p>
        </w:tc>
        <w:tc>
          <w:tcPr>
            <w:tcW w:w="5940" w:type="dxa"/>
            <w:shd w:val="clear" w:color="auto" w:fill="auto"/>
          </w:tcPr>
          <w:p w14:paraId="0F4DF503" w14:textId="766D6E32"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Southern California Gas Company</w:t>
            </w:r>
          </w:p>
        </w:tc>
      </w:tr>
      <w:tr w:rsidR="00A85F43" w14:paraId="33FA29F6" w14:textId="77777777" w:rsidTr="004960BA">
        <w:tc>
          <w:tcPr>
            <w:tcW w:w="3870" w:type="dxa"/>
            <w:shd w:val="clear" w:color="auto" w:fill="auto"/>
          </w:tcPr>
          <w:p w14:paraId="0B36A75F" w14:textId="6AEE6FC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Keith Sappenfield </w:t>
            </w:r>
          </w:p>
        </w:tc>
        <w:tc>
          <w:tcPr>
            <w:tcW w:w="5940" w:type="dxa"/>
            <w:shd w:val="clear" w:color="auto" w:fill="auto"/>
          </w:tcPr>
          <w:p w14:paraId="4ABF9D16" w14:textId="5F296A0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Corpus Christi Liquefaction, LLC</w:t>
            </w:r>
          </w:p>
        </w:tc>
      </w:tr>
      <w:tr w:rsidR="004960BA" w14:paraId="0E155101" w14:textId="77777777" w:rsidTr="004960BA">
        <w:tc>
          <w:tcPr>
            <w:tcW w:w="3870" w:type="dxa"/>
            <w:shd w:val="clear" w:color="auto" w:fill="auto"/>
          </w:tcPr>
          <w:p w14:paraId="6F1D50CE" w14:textId="5842DFA9" w:rsidR="004960BA" w:rsidRPr="00A85F43" w:rsidRDefault="004960BA" w:rsidP="00A85F43">
            <w:pPr>
              <w:pStyle w:val="Title"/>
              <w:jc w:val="left"/>
              <w:rPr>
                <w:rFonts w:ascii="Times New Roman" w:hAnsi="Times New Roman"/>
                <w:b w:val="0"/>
                <w:bCs/>
                <w:sz w:val="20"/>
              </w:rPr>
            </w:pPr>
            <w:r>
              <w:rPr>
                <w:rFonts w:ascii="Times New Roman" w:hAnsi="Times New Roman"/>
                <w:b w:val="0"/>
                <w:bCs/>
                <w:sz w:val="20"/>
              </w:rPr>
              <w:t xml:space="preserve">Donnie Sharp </w:t>
            </w:r>
          </w:p>
        </w:tc>
        <w:tc>
          <w:tcPr>
            <w:tcW w:w="5940" w:type="dxa"/>
            <w:shd w:val="clear" w:color="auto" w:fill="auto"/>
          </w:tcPr>
          <w:p w14:paraId="52B1E7C5" w14:textId="48AFA303" w:rsidR="004960BA" w:rsidRPr="00A85F43" w:rsidRDefault="004960BA" w:rsidP="00A85F43">
            <w:pPr>
              <w:pStyle w:val="Title"/>
              <w:jc w:val="left"/>
              <w:rPr>
                <w:rFonts w:ascii="Times New Roman" w:hAnsi="Times New Roman"/>
                <w:b w:val="0"/>
                <w:bCs/>
                <w:sz w:val="20"/>
              </w:rPr>
            </w:pPr>
            <w:r w:rsidRPr="004960BA">
              <w:rPr>
                <w:rFonts w:ascii="Times New Roman" w:hAnsi="Times New Roman"/>
                <w:b w:val="0"/>
                <w:bCs/>
                <w:sz w:val="20"/>
              </w:rPr>
              <w:t>Huntsville Utilities, rep</w:t>
            </w:r>
            <w:r>
              <w:rPr>
                <w:rFonts w:ascii="Times New Roman" w:hAnsi="Times New Roman"/>
                <w:b w:val="0"/>
                <w:bCs/>
                <w:sz w:val="20"/>
              </w:rPr>
              <w:t xml:space="preserve">. </w:t>
            </w:r>
            <w:r w:rsidRPr="004960BA">
              <w:rPr>
                <w:rFonts w:ascii="Times New Roman" w:hAnsi="Times New Roman"/>
                <w:b w:val="0"/>
                <w:bCs/>
                <w:sz w:val="20"/>
              </w:rPr>
              <w:t xml:space="preserve">American Public Gas Association </w:t>
            </w:r>
            <w:r>
              <w:rPr>
                <w:rFonts w:ascii="Times New Roman" w:hAnsi="Times New Roman"/>
                <w:b w:val="0"/>
                <w:bCs/>
                <w:sz w:val="20"/>
              </w:rPr>
              <w:t>(</w:t>
            </w:r>
            <w:r w:rsidRPr="004960BA">
              <w:rPr>
                <w:rFonts w:ascii="Times New Roman" w:hAnsi="Times New Roman"/>
                <w:b w:val="0"/>
                <w:bCs/>
                <w:sz w:val="20"/>
              </w:rPr>
              <w:t>APGA)</w:t>
            </w:r>
          </w:p>
        </w:tc>
      </w:tr>
      <w:tr w:rsidR="00A85F43" w14:paraId="3E2F9F26" w14:textId="77777777" w:rsidTr="004960BA">
        <w:tc>
          <w:tcPr>
            <w:tcW w:w="3870" w:type="dxa"/>
            <w:shd w:val="clear" w:color="auto" w:fill="auto"/>
          </w:tcPr>
          <w:p w14:paraId="0DD53095" w14:textId="188B436B"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Timothy Simon </w:t>
            </w:r>
          </w:p>
        </w:tc>
        <w:tc>
          <w:tcPr>
            <w:tcW w:w="5940" w:type="dxa"/>
            <w:shd w:val="clear" w:color="auto" w:fill="auto"/>
          </w:tcPr>
          <w:p w14:paraId="46B58EAF" w14:textId="52D55DB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TAS Strategies</w:t>
            </w:r>
          </w:p>
        </w:tc>
      </w:tr>
      <w:tr w:rsidR="00A85F43" w14:paraId="4137D5F5" w14:textId="77777777" w:rsidTr="004960BA">
        <w:tc>
          <w:tcPr>
            <w:tcW w:w="3870" w:type="dxa"/>
            <w:shd w:val="clear" w:color="auto" w:fill="auto"/>
          </w:tcPr>
          <w:p w14:paraId="1FFD6EE5" w14:textId="31A61E5D"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Rick Smead </w:t>
            </w:r>
          </w:p>
        </w:tc>
        <w:tc>
          <w:tcPr>
            <w:tcW w:w="5940" w:type="dxa"/>
            <w:shd w:val="clear" w:color="auto" w:fill="auto"/>
          </w:tcPr>
          <w:p w14:paraId="589402AF" w14:textId="5E7A1BA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RBN Energy LLC</w:t>
            </w:r>
          </w:p>
        </w:tc>
      </w:tr>
      <w:tr w:rsidR="00A85F43" w14:paraId="7E74C38B" w14:textId="77777777" w:rsidTr="004960BA">
        <w:tc>
          <w:tcPr>
            <w:tcW w:w="3870" w:type="dxa"/>
            <w:shd w:val="clear" w:color="auto" w:fill="auto"/>
          </w:tcPr>
          <w:p w14:paraId="7318C5C8" w14:textId="4CE79BF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Leigh Spangler </w:t>
            </w:r>
          </w:p>
        </w:tc>
        <w:tc>
          <w:tcPr>
            <w:tcW w:w="5940" w:type="dxa"/>
            <w:shd w:val="clear" w:color="auto" w:fill="auto"/>
          </w:tcPr>
          <w:p w14:paraId="1868904E" w14:textId="0D831F59"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Latitude Technologies, an ESG Company</w:t>
            </w:r>
          </w:p>
        </w:tc>
      </w:tr>
      <w:tr w:rsidR="00A85F43" w14:paraId="0EBBCEAA" w14:textId="77777777" w:rsidTr="004960BA">
        <w:tc>
          <w:tcPr>
            <w:tcW w:w="3870" w:type="dxa"/>
            <w:shd w:val="clear" w:color="auto" w:fill="auto"/>
          </w:tcPr>
          <w:p w14:paraId="23F9093F" w14:textId="6C5840A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Terence (Terry) Thorn </w:t>
            </w:r>
          </w:p>
        </w:tc>
        <w:tc>
          <w:tcPr>
            <w:tcW w:w="5940" w:type="dxa"/>
            <w:shd w:val="clear" w:color="auto" w:fill="auto"/>
          </w:tcPr>
          <w:p w14:paraId="23E47727" w14:textId="7A5658B8"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JKM Energy &amp; Environmental Consulting</w:t>
            </w:r>
          </w:p>
        </w:tc>
      </w:tr>
    </w:tbl>
    <w:p w14:paraId="148AA581" w14:textId="66C157E5" w:rsidR="009E4BB5" w:rsidRDefault="009E4BB5" w:rsidP="008743C4">
      <w:pPr>
        <w:spacing w:before="1080"/>
        <w:ind w:left="360" w:hanging="360"/>
      </w:pPr>
    </w:p>
    <w:sectPr w:rsidR="009E4BB5" w:rsidSect="001275E9">
      <w:headerReference w:type="even" r:id="rId12"/>
      <w:headerReference w:type="default" r:id="rId13"/>
      <w:headerReference w:type="first" r:id="rId14"/>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8D476" w14:textId="77777777" w:rsidR="009E18BE" w:rsidRDefault="009E18BE">
      <w:r>
        <w:separator/>
      </w:r>
    </w:p>
  </w:endnote>
  <w:endnote w:type="continuationSeparator" w:id="0">
    <w:p w14:paraId="4CD2C62F" w14:textId="77777777" w:rsidR="009E18BE" w:rsidRDefault="009E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905C" w14:textId="3FACD18B" w:rsidR="00AF358A" w:rsidRDefault="00AF358A">
    <w:pPr>
      <w:pStyle w:val="Footer"/>
      <w:pBdr>
        <w:top w:val="single" w:sz="4" w:space="1" w:color="auto"/>
      </w:pBdr>
      <w:jc w:val="right"/>
    </w:pPr>
    <w:r>
      <w:t xml:space="preserve">Gas-Electric Harmonization Committee </w:t>
    </w:r>
    <w:r w:rsidR="002C4FC9">
      <w:t>Meeting</w:t>
    </w:r>
    <w:r w:rsidR="00782060">
      <w:t xml:space="preserve"> Announcement</w:t>
    </w:r>
    <w:r w:rsidR="00EE3638">
      <w:t xml:space="preserve"> </w:t>
    </w:r>
    <w:r w:rsidR="00483DE0">
      <w:t xml:space="preserve">– </w:t>
    </w:r>
    <w:r w:rsidR="00A15E60">
      <w:t>November 23</w:t>
    </w:r>
    <w:r w:rsidR="00483DE0">
      <w:t>, 2021</w:t>
    </w:r>
  </w:p>
  <w:p w14:paraId="66D0EF4A" w14:textId="77777777" w:rsidR="00AF358A" w:rsidRDefault="00AF358A">
    <w:pPr>
      <w:pStyle w:val="Footer"/>
      <w:pBdr>
        <w:top w:val="single" w:sz="4" w:space="1" w:color="auto"/>
      </w:pBdr>
      <w:jc w:val="right"/>
    </w:pPr>
    <w:r>
      <w:t xml:space="preserve">Page </w:t>
    </w:r>
    <w:r>
      <w:fldChar w:fldCharType="begin"/>
    </w:r>
    <w:r>
      <w:instrText xml:space="preserve"> PAGE </w:instrText>
    </w:r>
    <w:r>
      <w:fldChar w:fldCharType="separate"/>
    </w:r>
    <w:r w:rsidR="00CD6046">
      <w:rPr>
        <w:noProof/>
      </w:rPr>
      <w:t>2</w:t>
    </w:r>
    <w:r>
      <w:rPr>
        <w:noProof/>
      </w:rPr>
      <w:fldChar w:fldCharType="end"/>
    </w:r>
    <w:r>
      <w:t xml:space="preserve"> of </w:t>
    </w:r>
    <w:r w:rsidR="009E18BE">
      <w:fldChar w:fldCharType="begin"/>
    </w:r>
    <w:r w:rsidR="009E18BE">
      <w:instrText xml:space="preserve"> NUMPAGES </w:instrText>
    </w:r>
    <w:r w:rsidR="009E18BE">
      <w:fldChar w:fldCharType="separate"/>
    </w:r>
    <w:r w:rsidR="00CD6046">
      <w:rPr>
        <w:noProof/>
      </w:rPr>
      <w:t>4</w:t>
    </w:r>
    <w:r w:rsidR="009E18B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35D0A" w14:textId="77777777" w:rsidR="009E18BE" w:rsidRDefault="009E18BE">
      <w:r>
        <w:separator/>
      </w:r>
    </w:p>
  </w:footnote>
  <w:footnote w:type="continuationSeparator" w:id="0">
    <w:p w14:paraId="644DB659" w14:textId="77777777" w:rsidR="009E18BE" w:rsidRDefault="009E1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F981" w14:textId="27A93513"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56192" behindDoc="1" locked="0" layoutInCell="1" allowOverlap="1" wp14:anchorId="51EEDC4E" wp14:editId="1F3AA3C3">
          <wp:simplePos x="0" y="0"/>
          <wp:positionH relativeFrom="column">
            <wp:posOffset>-24130</wp:posOffset>
          </wp:positionH>
          <wp:positionV relativeFrom="paragraph">
            <wp:posOffset>-6985</wp:posOffset>
          </wp:positionV>
          <wp:extent cx="981710" cy="113347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14:anchorId="53867187" wp14:editId="3B751065">
              <wp:simplePos x="0" y="0"/>
              <wp:positionH relativeFrom="column">
                <wp:posOffset>-23495</wp:posOffset>
              </wp:positionH>
              <wp:positionV relativeFrom="paragraph">
                <wp:posOffset>12065</wp:posOffset>
              </wp:positionV>
              <wp:extent cx="45085" cy="14668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E0DD"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67187" id="Rectangle 1" o:spid="_x0000_s1026" style="position:absolute;margin-left:-1.85pt;margin-top:.95pt;width:3.5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YI4QEAAKs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VHzNmRUDjegb&#10;mSZs2ytWRHtG50uqenKPGAV69wDyh2cWbjuqUjeIMHZKNEQq1WcvGuLFUyurx8/QELrYB0hOTRqH&#10;CEgesCkN5HgeiJoCk5RcX+ZXl5xJeinWmw3FRCgT5dLr0IePCgYWg4ojMU/Y4vDgw1y6lMRPWbg3&#10;fZ9G3tsXCcKMmcQ90p1lh6meTg7U0BxJBcK8QbTxFHSAvzgbaXsq7n/uBSrO+k+WnIirtgS4BPUS&#10;CCupteKBszm8DfNK7h2atiPkIsmwcENuaZOkRCdnFieetBHJjNP2xpX7+56q/vxju9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ExotgjhAQAAqwMAAA4AAAAAAAAAAAAAAAAALgIAAGRycy9lMm9Eb2MueG1sUEsBAi0AFAAG&#10;AAgAAAAhAInlcUncAAAABQEAAA8AAAAAAAAAAAAAAAAAOwQAAGRycy9kb3ducmV2LnhtbFBLBQYA&#10;AAAABAAEAPMAAABEBQAAAAA=&#10;" filled="f" stroked="f">
              <v:textbox inset="0,0,0,0">
                <w:txbxContent>
                  <w:p w14:paraId="5023E0DD" w14:textId="77777777" w:rsidR="00AF358A" w:rsidRDefault="00AF358A"/>
                </w:txbxContent>
              </v:textbox>
            </v:rect>
          </w:pict>
        </mc:Fallback>
      </mc:AlternateContent>
    </w:r>
  </w:p>
  <w:p w14:paraId="7B0BB469" w14:textId="77777777" w:rsidR="00AF358A" w:rsidRDefault="00AF358A">
    <w:pPr>
      <w:pStyle w:val="Header"/>
      <w:tabs>
        <w:tab w:val="left" w:pos="1080"/>
      </w:tabs>
      <w:ind w:left="2160"/>
      <w:rPr>
        <w:rFonts w:ascii="Bookman Old Style" w:hAnsi="Bookman Old Style"/>
        <w:b/>
        <w:sz w:val="28"/>
      </w:rPr>
    </w:pPr>
  </w:p>
  <w:p w14:paraId="0B1510B1"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422E032F"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7A3CF458" w14:textId="77777777" w:rsidR="00AF358A" w:rsidRDefault="00AF358A">
    <w:pPr>
      <w:pStyle w:val="Header"/>
      <w:ind w:left="1800"/>
      <w:jc w:val="right"/>
    </w:pPr>
    <w:r>
      <w:t>Phone</w:t>
    </w:r>
    <w:proofErr w:type="gramStart"/>
    <w:r>
      <w:t xml:space="preserve">:  </w:t>
    </w:r>
    <w:smartTag w:uri="urn:schemas-microsoft-com:office:smarttags" w:element="phone">
      <w:smartTagPr>
        <w:attr w:name="phonenumber" w:val="$6356$$$"/>
        <w:attr w:name="ls" w:val="trans"/>
      </w:smartTagPr>
      <w:r>
        <w:t>(</w:t>
      </w:r>
      <w:proofErr w:type="gramEnd"/>
      <w:r>
        <w:t xml:space="preserve">713) </w:t>
      </w:r>
      <w:smartTag w:uri="urn:schemas-microsoft-com:office:smarttags" w:element="phone">
        <w:smartTagPr>
          <w:attr w:name="phonenumber" w:val="$6356$$$"/>
          <w:attr w:name="ls" w:val="trans"/>
        </w:smartTagPr>
        <w:r>
          <w:t>356-0060</w:t>
        </w:r>
      </w:smartTag>
    </w:smartTag>
    <w:r>
      <w:t xml:space="preserve">, Fax:  </w:t>
    </w:r>
    <w:smartTag w:uri="urn:schemas-microsoft-com:office:smarttags" w:element="phone">
      <w:smartTagPr>
        <w:attr w:name="phonenumber" w:val="$6356$$$"/>
        <w:attr w:name="ls" w:val="trans"/>
      </w:smartTagPr>
      <w:r>
        <w:t xml:space="preserve">(713) </w:t>
      </w:r>
      <w:smartTag w:uri="urn:schemas-microsoft-com:office:smarttags" w:element="phone">
        <w:smartTagPr>
          <w:attr w:name="phonenumber" w:val="$6356$$$"/>
          <w:attr w:name="ls" w:val="trans"/>
        </w:smartTagPr>
        <w:r>
          <w:t>356-0067</w:t>
        </w:r>
      </w:smartTag>
    </w:smartTag>
    <w:r>
      <w:t xml:space="preserve">, E-mail: </w:t>
    </w:r>
    <w:smartTag w:uri="urn:schemas-microsoft-com:office:smarttags" w:element="PersonName">
      <w:r>
        <w:t>naesb</w:t>
      </w:r>
    </w:smartTag>
    <w:r>
      <w:t>@</w:t>
    </w:r>
    <w:smartTag w:uri="urn:schemas-microsoft-com:office:smarttags" w:element="PersonName">
      <w:r>
        <w:t>naesb</w:t>
      </w:r>
    </w:smartTag>
    <w:r>
      <w:t>.org</w:t>
    </w:r>
  </w:p>
  <w:p w14:paraId="0F76BEBF"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598052B8" w14:textId="77777777" w:rsidR="00AF358A" w:rsidRDefault="00AF358A">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1746" w14:textId="3CDCB2D4"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58240" behindDoc="1" locked="0" layoutInCell="1" allowOverlap="1" wp14:anchorId="67BE3609" wp14:editId="1DD62F2E">
          <wp:simplePos x="0" y="0"/>
          <wp:positionH relativeFrom="column">
            <wp:posOffset>-26035</wp:posOffset>
          </wp:positionH>
          <wp:positionV relativeFrom="paragraph">
            <wp:posOffset>-9525</wp:posOffset>
          </wp:positionV>
          <wp:extent cx="981075" cy="90487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072BE9FD" wp14:editId="32435D60">
              <wp:simplePos x="0" y="0"/>
              <wp:positionH relativeFrom="column">
                <wp:posOffset>-23495</wp:posOffset>
              </wp:positionH>
              <wp:positionV relativeFrom="paragraph">
                <wp:posOffset>12065</wp:posOffset>
              </wp:positionV>
              <wp:extent cx="45085" cy="1466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3B2C"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E9FD" id="Rectangle 3" o:spid="_x0000_s1027" style="position:absolute;margin-left:-1.85pt;margin-top:.95pt;width:3.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d5AEAALIDAAAOAAAAZHJzL2Uyb0RvYy54bWysU8Fu2zAMvQ/YPwi6L46zNiiMOEXRosOA&#10;biva7QMYWbaF2aJGKbGzrx8lx+m63YZdBIoin957ojbXY9+JgyZv0JYyXyyl0FZhZWxTym9f799d&#10;SeED2Ao6tLqUR+3l9fbtm83gCr3CFrtKk2AQ64vBlbINwRVZ5lWre/ALdNryYY3UQ+AtNVlFMDB6&#10;32Wr5XKdDUiVI1Tae87eTYdym/DrWqvwpa69DqIrJXMLaaW07uKabTdQNASuNepEA/6BRQ/G8qVn&#10;qDsIIPZk/oLqjSL0WIeFwj7DujZKJw2sJl/+oea5BaeTFjbHu7NN/v/Bqs+HRxKmKuVKCgs9P9ET&#10;mwa26bR4H+0ZnC+46tk9UhTo3QOq715YvG25St8Q4dBqqJhUHuuzVw1x47lV7IZPWDE67AMmp8aa&#10;+gjIHogxPcjx/CB6DEJx8uJyeXUpheKT/GK95jheAMXc68iHDxp7EYNSEjNP2HB48GEqnUviVRbv&#10;TddxHorOvkowZswk7pHuJDuMuzF5k4RFKTusjiyGcBokHnwOWqSfUgw8RKX0P/ZAWoruo2VD4sTN&#10;Ac3Bbg7AKm4tZZBiCm/DNJl7R6ZpGTlPaizesGm1SYpeWJzo8mAkT05DHCfv932qevlq218A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D5kqB3kAQAAsgMAAA4AAAAAAAAAAAAAAAAALgIAAGRycy9lMm9Eb2MueG1sUEsBAi0A&#10;FAAGAAgAAAAhAInlcUncAAAABQEAAA8AAAAAAAAAAAAAAAAAPgQAAGRycy9kb3ducmV2LnhtbFBL&#10;BQYAAAAABAAEAPMAAABHBQAAAAA=&#10;" filled="f" stroked="f">
              <v:textbox inset="0,0,0,0">
                <w:txbxContent>
                  <w:p w14:paraId="58643B2C" w14:textId="77777777" w:rsidR="00AF358A" w:rsidRDefault="00AF358A"/>
                </w:txbxContent>
              </v:textbox>
            </v:rect>
          </w:pict>
        </mc:Fallback>
      </mc:AlternateContent>
    </w:r>
  </w:p>
  <w:p w14:paraId="0BBAB92A"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155E46D8"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5CD083FD" w14:textId="77777777" w:rsidR="00AF358A" w:rsidRDefault="00AF358A">
    <w:pPr>
      <w:pStyle w:val="Header"/>
      <w:ind w:left="1800"/>
      <w:jc w:val="right"/>
    </w:pPr>
    <w:r>
      <w:t>Phone</w:t>
    </w:r>
    <w:proofErr w:type="gramStart"/>
    <w:r>
      <w:t xml:space="preserve">:  </w:t>
    </w:r>
    <w:smartTag w:uri="urn:schemas-microsoft-com:office:smarttags" w:element="phone">
      <w:smartTagPr>
        <w:attr w:name="phonenumber" w:val="$6356$$$"/>
        <w:attr w:name="ls" w:val="trans"/>
      </w:smartTagPr>
      <w:r>
        <w:t>(</w:t>
      </w:r>
      <w:proofErr w:type="gramEnd"/>
      <w:r>
        <w:t xml:space="preserve">713) </w:t>
      </w:r>
      <w:smartTag w:uri="urn:schemas-microsoft-com:office:smarttags" w:element="phone">
        <w:smartTagPr>
          <w:attr w:name="phonenumber" w:val="$6356$$$"/>
          <w:attr w:name="ls" w:val="trans"/>
        </w:smartTagPr>
        <w:r>
          <w:t>356-0060</w:t>
        </w:r>
      </w:smartTag>
    </w:smartTag>
    <w:r>
      <w:t xml:space="preserve">, Fax:  </w:t>
    </w:r>
    <w:smartTag w:uri="urn:schemas-microsoft-com:office:smarttags" w:element="phone">
      <w:smartTagPr>
        <w:attr w:name="phonenumber" w:val="$6356$$$"/>
        <w:attr w:name="ls" w:val="trans"/>
      </w:smartTagPr>
      <w:r>
        <w:t xml:space="preserve">(713) </w:t>
      </w:r>
      <w:smartTag w:uri="urn:schemas-microsoft-com:office:smarttags" w:element="phone">
        <w:smartTagPr>
          <w:attr w:name="phonenumber" w:val="$6356$$$"/>
          <w:attr w:name="ls" w:val="trans"/>
        </w:smartTagPr>
        <w:r>
          <w:t>356-0067</w:t>
        </w:r>
      </w:smartTag>
    </w:smartTag>
    <w:r>
      <w:t xml:space="preserve">, E-mail: </w:t>
    </w:r>
    <w:smartTag w:uri="urn:schemas-microsoft-com:office:smarttags" w:element="PersonName">
      <w:r>
        <w:t>naesb</w:t>
      </w:r>
    </w:smartTag>
    <w:r>
      <w:t>@</w:t>
    </w:r>
    <w:smartTag w:uri="urn:schemas-microsoft-com:office:smarttags" w:element="PersonName">
      <w:r>
        <w:t>naesb</w:t>
      </w:r>
    </w:smartTag>
    <w:r>
      <w:t>.org</w:t>
    </w:r>
  </w:p>
  <w:p w14:paraId="4664719A"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6701FB" w14:textId="77777777" w:rsidR="00AF358A" w:rsidRDefault="00AF358A">
    <w:pPr>
      <w:pStyle w:val="Header"/>
      <w:pBdr>
        <w:bottom w:val="single" w:sz="18" w:space="1" w:color="auto"/>
      </w:pBdr>
      <w:spacing w:after="240"/>
      <w:ind w:left="1800" w:hanging="1800"/>
      <w:rPr>
        <w:sz w:val="8"/>
      </w:rPr>
    </w:pPr>
  </w:p>
  <w:p w14:paraId="08C3B648" w14:textId="77777777" w:rsidR="00AF358A" w:rsidRDefault="00AF358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3CFF" w14:textId="77777777" w:rsidR="00AF358A" w:rsidRDefault="00AF35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D41A" w14:textId="71FCB2FA"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3ABC45E8" wp14:editId="44043F49">
          <wp:simplePos x="0" y="0"/>
          <wp:positionH relativeFrom="column">
            <wp:posOffset>-26035</wp:posOffset>
          </wp:positionH>
          <wp:positionV relativeFrom="paragraph">
            <wp:posOffset>-9525</wp:posOffset>
          </wp:positionV>
          <wp:extent cx="981075" cy="92392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3D2BB8E" wp14:editId="5ACCBA18">
              <wp:simplePos x="0" y="0"/>
              <wp:positionH relativeFrom="column">
                <wp:posOffset>-23495</wp:posOffset>
              </wp:positionH>
              <wp:positionV relativeFrom="paragraph">
                <wp:posOffset>12065</wp:posOffset>
              </wp:positionV>
              <wp:extent cx="45085" cy="146685"/>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D3D2F"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2BB8E" id="_x0000_s1028"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45AEAALMDAAAOAAAAZHJzL2Uyb0RvYy54bWysU8Fu2zAMvQ/YPwi6L7aDNCiMOEXRosOA&#10;bivW7gNkWbKF2aJGKbGzrx8lx9m63YZdBIoin997pHc309Czo0JvwFa8WOWcKSuhMbat+NeXh3fX&#10;nPkgbCN6sKriJ+X5zf7tm93oSrWGDvpGISMQ68vRVbwLwZVZ5mWnBuFX4JSlRw04iEBXbLMGxUjo&#10;Q5+t83ybjYCNQ5DKe8rez498n/C1VjJ81tqrwPqKE7eQTkxnHc9svxNli8J1Rp5piH9gMQhj6aMX&#10;qHsRBDug+QtqMBLBgw4rCUMGWhupkgZSU+R/qHnuhFNJC5nj3cUm//9g5afjEzLT0Ow2nFkx0Iy+&#10;kGvCtr1iRfRndL6ksmf3hFGhd48gv3lm4a6jKnWLCGOnREOsUn32qiFePLWyevwIDaGLQ4Bk1aRx&#10;iIBkApvSRE6XiagpMEnJzVV+fcWZpJdis91STIQyUS69Dn14r2BgMag4EvOELY6PPsylS0n8lIUH&#10;0/dp5r19lSDMmEncI91ZdpjqKZmzXoyooTmRGIR5k2jzKegAf3A20hZV3H8/CFSc9R8sGRJXbglw&#10;CeolEFZSa8UDZ3N4F+bVPDg0bUfIRVJj4ZZM0yYpiobOLM50aTOSJ+ctjqv3+z1V/frX9j8B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b46PjkAQAAswMAAA4AAAAAAAAAAAAAAAAALgIAAGRycy9lMm9Eb2MueG1sUEsBAi0A&#10;FAAGAAgAAAAhAInlcUncAAAABQEAAA8AAAAAAAAAAAAAAAAAPgQAAGRycy9kb3ducmV2LnhtbFBL&#10;BQYAAAAABAAEAPMAAABHBQAAAAA=&#10;" filled="f" stroked="f">
              <v:textbox inset="0,0,0,0">
                <w:txbxContent>
                  <w:p w14:paraId="40ED3D2F" w14:textId="77777777" w:rsidR="00AF358A" w:rsidRDefault="00AF358A"/>
                </w:txbxContent>
              </v:textbox>
            </v:rect>
          </w:pict>
        </mc:Fallback>
      </mc:AlternateContent>
    </w:r>
  </w:p>
  <w:p w14:paraId="25D9E4DB"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332D5F41"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14:paraId="6EAC1534" w14:textId="77777777" w:rsidR="00AF358A" w:rsidRDefault="00AF358A">
    <w:pPr>
      <w:pStyle w:val="Header"/>
      <w:ind w:left="1800"/>
      <w:jc w:val="right"/>
    </w:pPr>
    <w:r>
      <w:t>Phone</w:t>
    </w:r>
    <w:proofErr w:type="gramStart"/>
    <w:r>
      <w:t>:  (</w:t>
    </w:r>
    <w:proofErr w:type="gramEnd"/>
    <w:r>
      <w:t xml:space="preserve">713) 356-0060, Fax:  (713) 356-0067, E-mail: </w:t>
    </w:r>
    <w:smartTag w:uri="urn:schemas-microsoft-com:office:smarttags" w:element="PersonName">
      <w:r>
        <w:t>naesb</w:t>
      </w:r>
    </w:smartTag>
    <w:r>
      <w:t>@</w:t>
    </w:r>
    <w:smartTag w:uri="urn:schemas-microsoft-com:office:smarttags" w:element="PersonName">
      <w:r>
        <w:t>naesb</w:t>
      </w:r>
    </w:smartTag>
    <w:r>
      <w:t>.org</w:t>
    </w:r>
  </w:p>
  <w:p w14:paraId="5AB66EDD"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23C8019C" w14:textId="77777777" w:rsidR="00AF358A" w:rsidRDefault="00AF358A">
    <w:pPr>
      <w:pStyle w:val="Header"/>
      <w:pBdr>
        <w:bottom w:val="single" w:sz="18" w:space="1" w:color="auto"/>
      </w:pBdr>
      <w:spacing w:after="240"/>
      <w:ind w:left="1800" w:hanging="1800"/>
      <w:rPr>
        <w:sz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AF92" w14:textId="77777777" w:rsidR="00AF358A" w:rsidRDefault="00AF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76CC4"/>
    <w:multiLevelType w:val="hybridMultilevel"/>
    <w:tmpl w:val="D982F4D8"/>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0" w15:restartNumberingAfterBreak="0">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2"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15:restartNumberingAfterBreak="0">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15:restartNumberingAfterBreak="0">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4630F"/>
    <w:multiLevelType w:val="hybridMultilevel"/>
    <w:tmpl w:val="E52EAA3C"/>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0" w15:restartNumberingAfterBreak="0">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FA12C7"/>
    <w:multiLevelType w:val="hybridMultilevel"/>
    <w:tmpl w:val="7736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6" w15:restartNumberingAfterBreak="0">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15:restartNumberingAfterBreak="0">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0685D"/>
    <w:multiLevelType w:val="hybridMultilevel"/>
    <w:tmpl w:val="23B684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2" w15:restartNumberingAfterBreak="0">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15:restartNumberingAfterBreak="0">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5" w15:restartNumberingAfterBreak="0">
    <w:nsid w:val="631C0705"/>
    <w:multiLevelType w:val="hybridMultilevel"/>
    <w:tmpl w:val="E8603356"/>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AB33522"/>
    <w:multiLevelType w:val="hybridMultilevel"/>
    <w:tmpl w:val="349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06A4A"/>
    <w:multiLevelType w:val="hybridMultilevel"/>
    <w:tmpl w:val="F14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2" w15:restartNumberingAfterBreak="0">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3" w15:restartNumberingAfterBreak="0">
    <w:nsid w:val="7E891E37"/>
    <w:multiLevelType w:val="hybridMultilevel"/>
    <w:tmpl w:val="9F700D2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15"/>
  </w:num>
  <w:num w:numId="2">
    <w:abstractNumId w:val="19"/>
  </w:num>
  <w:num w:numId="3">
    <w:abstractNumId w:val="1"/>
  </w:num>
  <w:num w:numId="4">
    <w:abstractNumId w:val="34"/>
  </w:num>
  <w:num w:numId="5">
    <w:abstractNumId w:val="2"/>
  </w:num>
  <w:num w:numId="6">
    <w:abstractNumId w:val="12"/>
  </w:num>
  <w:num w:numId="7">
    <w:abstractNumId w:val="4"/>
  </w:num>
  <w:num w:numId="8">
    <w:abstractNumId w:val="26"/>
  </w:num>
  <w:num w:numId="9">
    <w:abstractNumId w:val="31"/>
  </w:num>
  <w:num w:numId="10">
    <w:abstractNumId w:val="42"/>
  </w:num>
  <w:num w:numId="11">
    <w:abstractNumId w:val="3"/>
  </w:num>
  <w:num w:numId="12">
    <w:abstractNumId w:val="11"/>
  </w:num>
  <w:num w:numId="13">
    <w:abstractNumId w:val="41"/>
  </w:num>
  <w:num w:numId="14">
    <w:abstractNumId w:val="9"/>
  </w:num>
  <w:num w:numId="15">
    <w:abstractNumId w:val="6"/>
  </w:num>
  <w:num w:numId="16">
    <w:abstractNumId w:val="25"/>
  </w:num>
  <w:num w:numId="17">
    <w:abstractNumId w:val="14"/>
  </w:num>
  <w:num w:numId="18">
    <w:abstractNumId w:val="0"/>
  </w:num>
  <w:num w:numId="19">
    <w:abstractNumId w:val="32"/>
  </w:num>
  <w:num w:numId="20">
    <w:abstractNumId w:val="23"/>
  </w:num>
  <w:num w:numId="21">
    <w:abstractNumId w:val="28"/>
  </w:num>
  <w:num w:numId="22">
    <w:abstractNumId w:val="24"/>
  </w:num>
  <w:num w:numId="23">
    <w:abstractNumId w:val="36"/>
  </w:num>
  <w:num w:numId="24">
    <w:abstractNumId w:val="10"/>
  </w:num>
  <w:num w:numId="25">
    <w:abstractNumId w:val="30"/>
  </w:num>
  <w:num w:numId="26">
    <w:abstractNumId w:val="7"/>
  </w:num>
  <w:num w:numId="27">
    <w:abstractNumId w:val="13"/>
  </w:num>
  <w:num w:numId="28">
    <w:abstractNumId w:val="33"/>
  </w:num>
  <w:num w:numId="29">
    <w:abstractNumId w:val="27"/>
  </w:num>
  <w:num w:numId="30">
    <w:abstractNumId w:val="21"/>
  </w:num>
  <w:num w:numId="31">
    <w:abstractNumId w:val="16"/>
  </w:num>
  <w:num w:numId="32">
    <w:abstractNumId w:val="39"/>
  </w:num>
  <w:num w:numId="33">
    <w:abstractNumId w:val="5"/>
  </w:num>
  <w:num w:numId="34">
    <w:abstractNumId w:val="29"/>
  </w:num>
  <w:num w:numId="35">
    <w:abstractNumId w:val="38"/>
  </w:num>
  <w:num w:numId="36">
    <w:abstractNumId w:val="20"/>
  </w:num>
  <w:num w:numId="37">
    <w:abstractNumId w:val="8"/>
  </w:num>
  <w:num w:numId="38">
    <w:abstractNumId w:val="17"/>
  </w:num>
  <w:num w:numId="39">
    <w:abstractNumId w:val="35"/>
  </w:num>
  <w:num w:numId="40">
    <w:abstractNumId w:val="22"/>
  </w:num>
  <w:num w:numId="41">
    <w:abstractNumId w:val="37"/>
  </w:num>
  <w:num w:numId="42">
    <w:abstractNumId w:val="40"/>
  </w:num>
  <w:num w:numId="43">
    <w:abstractNumId w:val="4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439AC"/>
    <w:rsid w:val="000630F5"/>
    <w:rsid w:val="00064497"/>
    <w:rsid w:val="001275E9"/>
    <w:rsid w:val="00190308"/>
    <w:rsid w:val="001A14DE"/>
    <w:rsid w:val="002101D6"/>
    <w:rsid w:val="002168BF"/>
    <w:rsid w:val="00253697"/>
    <w:rsid w:val="002718B7"/>
    <w:rsid w:val="00281487"/>
    <w:rsid w:val="002C4FC9"/>
    <w:rsid w:val="002E2028"/>
    <w:rsid w:val="002F290D"/>
    <w:rsid w:val="003674EE"/>
    <w:rsid w:val="003B0E8A"/>
    <w:rsid w:val="00417E10"/>
    <w:rsid w:val="00464FEC"/>
    <w:rsid w:val="00474E75"/>
    <w:rsid w:val="00483DE0"/>
    <w:rsid w:val="004960BA"/>
    <w:rsid w:val="004B0891"/>
    <w:rsid w:val="004F737F"/>
    <w:rsid w:val="0051026A"/>
    <w:rsid w:val="00560A66"/>
    <w:rsid w:val="0059325D"/>
    <w:rsid w:val="00651234"/>
    <w:rsid w:val="006A4249"/>
    <w:rsid w:val="0070442A"/>
    <w:rsid w:val="0077790B"/>
    <w:rsid w:val="00782060"/>
    <w:rsid w:val="007B32E1"/>
    <w:rsid w:val="00833B57"/>
    <w:rsid w:val="00840A91"/>
    <w:rsid w:val="008743C4"/>
    <w:rsid w:val="00906608"/>
    <w:rsid w:val="00943424"/>
    <w:rsid w:val="00981E0E"/>
    <w:rsid w:val="009E18BE"/>
    <w:rsid w:val="009E4BB5"/>
    <w:rsid w:val="00A15E60"/>
    <w:rsid w:val="00A30BA2"/>
    <w:rsid w:val="00A668BE"/>
    <w:rsid w:val="00A75CC2"/>
    <w:rsid w:val="00A7775F"/>
    <w:rsid w:val="00A85F43"/>
    <w:rsid w:val="00AA59AF"/>
    <w:rsid w:val="00AD3C05"/>
    <w:rsid w:val="00AF291A"/>
    <w:rsid w:val="00AF358A"/>
    <w:rsid w:val="00B91C8A"/>
    <w:rsid w:val="00BE7FCF"/>
    <w:rsid w:val="00C22D37"/>
    <w:rsid w:val="00C52243"/>
    <w:rsid w:val="00C67779"/>
    <w:rsid w:val="00C80691"/>
    <w:rsid w:val="00C85977"/>
    <w:rsid w:val="00CB2F9F"/>
    <w:rsid w:val="00CD6046"/>
    <w:rsid w:val="00CF4592"/>
    <w:rsid w:val="00D75AEB"/>
    <w:rsid w:val="00D82ECE"/>
    <w:rsid w:val="00DA21D8"/>
    <w:rsid w:val="00DC2709"/>
    <w:rsid w:val="00E3780E"/>
    <w:rsid w:val="00E8037D"/>
    <w:rsid w:val="00EC72A1"/>
    <w:rsid w:val="00EE3638"/>
    <w:rsid w:val="00EF7437"/>
    <w:rsid w:val="00F23A44"/>
    <w:rsid w:val="00F266D0"/>
    <w:rsid w:val="00F3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ocId w14:val="3A35BA80"/>
  <w15:docId w15:val="{E133B942-4968-402F-A03D-5357F4FB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5E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basedOn w:val="DefaultParagraphFont"/>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basedOn w:val="DefaultParagraphFont"/>
    <w:link w:val="Footer"/>
    <w:uiPriority w:val="99"/>
    <w:semiHidden/>
    <w:locked/>
    <w:rsid w:val="001275E9"/>
    <w:rPr>
      <w:rFonts w:cs="Times New Roman"/>
      <w:sz w:val="20"/>
      <w:szCs w:val="20"/>
    </w:rPr>
  </w:style>
  <w:style w:type="character" w:styleId="Hyperlink">
    <w:name w:val="Hyperlink"/>
    <w:basedOn w:val="DefaultParagraphFont"/>
    <w:uiPriority w:val="99"/>
    <w:rsid w:val="001275E9"/>
    <w:rPr>
      <w:rFonts w:cs="Times New Roman"/>
      <w:color w:val="0000FF"/>
      <w:u w:val="single"/>
    </w:rPr>
  </w:style>
  <w:style w:type="character" w:styleId="PageNumber">
    <w:name w:val="page number"/>
    <w:basedOn w:val="DefaultParagraphFont"/>
    <w:uiPriority w:val="99"/>
    <w:rsid w:val="001275E9"/>
    <w:rPr>
      <w:rFonts w:cs="Times New Roman"/>
    </w:rPr>
  </w:style>
  <w:style w:type="character" w:styleId="FollowedHyperlink">
    <w:name w:val="FollowedHyperlink"/>
    <w:basedOn w:val="DefaultParagraphFont"/>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275E9"/>
    <w:rPr>
      <w:rFonts w:cs="Times New Roman"/>
      <w:sz w:val="2"/>
    </w:rPr>
  </w:style>
  <w:style w:type="table" w:styleId="TableGrid">
    <w:name w:val="Table Grid"/>
    <w:basedOn w:val="TableNormal"/>
    <w:uiPriority w:val="99"/>
    <w:rsid w:val="001275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1275E9"/>
    <w:rPr>
      <w:rFonts w:cs="Times New Roman"/>
      <w:b/>
      <w:bCs/>
    </w:rPr>
  </w:style>
  <w:style w:type="paragraph" w:styleId="BodyText">
    <w:name w:val="Body Text"/>
    <w:basedOn w:val="Normal"/>
    <w:link w:val="BodyTextChar"/>
    <w:uiPriority w:val="99"/>
    <w:rsid w:val="001275E9"/>
    <w:rPr>
      <w:sz w:val="24"/>
    </w:rPr>
  </w:style>
  <w:style w:type="character" w:customStyle="1" w:styleId="BodyTextChar">
    <w:name w:val="Body Text Char"/>
    <w:basedOn w:val="DefaultParagraphFont"/>
    <w:link w:val="BodyText"/>
    <w:uiPriority w:val="99"/>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basedOn w:val="DefaultParagraphFont"/>
    <w:link w:val="FootnoteText"/>
    <w:uiPriority w:val="99"/>
    <w:locked/>
    <w:rsid w:val="001275E9"/>
    <w:rPr>
      <w:rFonts w:cs="Times New Roman"/>
    </w:rPr>
  </w:style>
  <w:style w:type="character" w:styleId="FootnoteReference">
    <w:name w:val="footnote reference"/>
    <w:basedOn w:val="DefaultParagraphFont"/>
    <w:uiPriority w:val="99"/>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basedOn w:val="DefaultParagraphFont"/>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basedOn w:val="DefaultParagraphFont"/>
    <w:link w:val="EndnoteText"/>
    <w:uiPriority w:val="99"/>
    <w:semiHidden/>
    <w:locked/>
    <w:rsid w:val="001275E9"/>
    <w:rPr>
      <w:rFonts w:cs="Times New Roman"/>
      <w:sz w:val="20"/>
      <w:szCs w:val="20"/>
    </w:rPr>
  </w:style>
  <w:style w:type="character" w:styleId="EndnoteReference">
    <w:name w:val="endnote reference"/>
    <w:basedOn w:val="DefaultParagraphFont"/>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basedOn w:val="DefaultParagraphFont"/>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Default">
    <w:name w:val="Default"/>
    <w:rsid w:val="003B0E8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4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14744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board_gas_electric_harmonization.asp"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4164-E7D8-45FD-914C-C674CB826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4</cp:revision>
  <cp:lastPrinted>2012-02-05T04:13:00Z</cp:lastPrinted>
  <dcterms:created xsi:type="dcterms:W3CDTF">2021-11-18T16:58:00Z</dcterms:created>
  <dcterms:modified xsi:type="dcterms:W3CDTF">2021-11-18T17:01:00Z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