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77777777"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w:t>
      </w:r>
      <w:proofErr w:type="spellStart"/>
      <w:r>
        <w:t>Trum</w:t>
      </w:r>
      <w:proofErr w:type="spellEnd"/>
      <w:r>
        <w:t xml:space="preserve">, NAESB </w:t>
      </w:r>
      <w:r w:rsidR="00B4140A">
        <w:t>Deputy Director</w:t>
      </w:r>
    </w:p>
    <w:p w14:paraId="2237358A" w14:textId="074557BE" w:rsidR="004B30D7" w:rsidRDefault="00AA0FFD" w:rsidP="00E230C8">
      <w:pPr>
        <w:spacing w:after="60"/>
        <w:ind w:left="907" w:hanging="907"/>
      </w:pPr>
      <w:r>
        <w:rPr>
          <w:b/>
          <w:bCs/>
        </w:rPr>
        <w:t>RE:</w:t>
      </w:r>
      <w:r>
        <w:rPr>
          <w:b/>
          <w:bCs/>
        </w:rPr>
        <w:tab/>
      </w:r>
      <w:r>
        <w:t xml:space="preserve">Wholesale Electric Quadrant Business Practices Subcommittee Meeting </w:t>
      </w:r>
      <w:r w:rsidR="00C47A3B">
        <w:t xml:space="preserve">Agenda – </w:t>
      </w:r>
      <w:r w:rsidR="00B5364E">
        <w:t>Ju</w:t>
      </w:r>
      <w:r w:rsidR="00EE2041">
        <w:t>ly 6</w:t>
      </w:r>
      <w:r w:rsidR="008A59F3">
        <w:t>,</w:t>
      </w:r>
      <w:r w:rsidR="00891BC4">
        <w:t xml:space="preserve"> 2022</w:t>
      </w:r>
    </w:p>
    <w:p w14:paraId="3B0DC11B" w14:textId="395E1FD3" w:rsidR="004B30D7" w:rsidRDefault="00AA0FFD" w:rsidP="00DF7719">
      <w:pPr>
        <w:pBdr>
          <w:bottom w:val="single" w:sz="4" w:space="1" w:color="auto"/>
        </w:pBdr>
        <w:spacing w:after="60"/>
        <w:ind w:left="900" w:hanging="900"/>
      </w:pPr>
      <w:r>
        <w:rPr>
          <w:b/>
        </w:rPr>
        <w:t>DATE:</w:t>
      </w:r>
      <w:r w:rsidR="006C3EF1">
        <w:tab/>
      </w:r>
      <w:r w:rsidR="00EE2041">
        <w:t>June 10</w:t>
      </w:r>
      <w:r w:rsidR="008A59F3">
        <w:t>,</w:t>
      </w:r>
      <w:r w:rsidR="00C75115">
        <w:t xml:space="preserve"> 2022</w:t>
      </w:r>
    </w:p>
    <w:p w14:paraId="74ECBEDB" w14:textId="77777777" w:rsidR="0000296A" w:rsidRDefault="00EA0B3C" w:rsidP="00DF7719">
      <w:pPr>
        <w:spacing w:before="120" w:after="120"/>
        <w:jc w:val="both"/>
      </w:pPr>
      <w:bookmarkStart w:id="0" w:name="_Hlk80612756"/>
      <w:r>
        <w:t xml:space="preserve">Dear NAESB WEQ BPS </w:t>
      </w:r>
      <w:r w:rsidR="004E23A3">
        <w:t>Participants</w:t>
      </w:r>
      <w:r w:rsidR="0000296A">
        <w:t>,</w:t>
      </w:r>
    </w:p>
    <w:p w14:paraId="0F10A36A" w14:textId="59F5850A" w:rsidR="007A4DF7" w:rsidRDefault="008A59F3" w:rsidP="00EE2041">
      <w:pPr>
        <w:tabs>
          <w:tab w:val="num" w:pos="2160"/>
        </w:tabs>
        <w:spacing w:before="120" w:after="120"/>
        <w:jc w:val="both"/>
      </w:pPr>
      <w:r>
        <w:t>As previously announced, the</w:t>
      </w:r>
      <w:r w:rsidR="002E57F5">
        <w:t xml:space="preserve"> WEQ BPS has scheduled a meeting for </w:t>
      </w:r>
      <w:r w:rsidR="00EE2041">
        <w:t>Wednesday, July 6</w:t>
      </w:r>
      <w:r w:rsidR="00891BC4">
        <w:t>, 2022</w:t>
      </w:r>
      <w:r w:rsidR="002E57F5">
        <w:t xml:space="preserve"> from 1</w:t>
      </w:r>
      <w:r w:rsidR="00C75115">
        <w:t>0</w:t>
      </w:r>
      <w:r w:rsidR="002E57F5">
        <w:t xml:space="preserve">:00 </w:t>
      </w:r>
      <w:r w:rsidR="00C75115">
        <w:t xml:space="preserve">AM </w:t>
      </w:r>
      <w:r w:rsidR="002E57F5">
        <w:t>–</w:t>
      </w:r>
      <w:r w:rsidR="00EE2041">
        <w:t xml:space="preserve"> 2</w:t>
      </w:r>
      <w:r w:rsidR="002E57F5">
        <w:t xml:space="preserve">:00 PM Central.  </w:t>
      </w:r>
      <w:r w:rsidR="00EE2041">
        <w:t>Please note the change in meeting time.  During the meeting, the participants will consider and potentially vote on a recommendation proposing modifications to WEQ-023 to address 2022 WEQ Annual Plan Item 2.a – Consistent with FERC Order No. 676-J, review WEQ-023-1.4 and WEQ-023-1.4.1 and determine if revisions are needed to address NOPR comments regarding contract path management.  Additionally, the participants will consider and potentially vote on a no action recommendation to address 2022 WEQ Annual Plan Item 2.b – Consistent with FERC Order No. 676-J, review the WEQ-023 Business Practice Standards and make modifications as necessary to improve the accuracy of ATC and related calculations.  An agenda for this meeting can be found on the following page.</w:t>
      </w:r>
    </w:p>
    <w:p w14:paraId="560BEF9C" w14:textId="2DC70358" w:rsidR="00C055E7" w:rsidRDefault="001F6105" w:rsidP="00C95FB3">
      <w:pPr>
        <w:spacing w:before="120" w:after="120"/>
        <w:jc w:val="both"/>
      </w:pPr>
      <w:r>
        <w:t>As with all NAESB meetings, this meeting is open to any interested party regardless of membership status within NAESB.</w:t>
      </w:r>
      <w:bookmarkStart w:id="1" w:name="_Hlk90554711"/>
      <w:r w:rsidR="00C95FB3">
        <w:t xml:space="preserve">  </w:t>
      </w:r>
      <w:r w:rsidR="00C055E7">
        <w:t xml:space="preserve">Consistent with the NAESB non-member meeting participation </w:t>
      </w:r>
      <w:hyperlink r:id="rId8" w:history="1">
        <w:r w:rsidR="00C055E7" w:rsidRPr="007F46A8">
          <w:rPr>
            <w:rStyle w:val="Hyperlink"/>
          </w:rPr>
          <w:t>policy</w:t>
        </w:r>
      </w:hyperlink>
      <w:r w:rsidR="00C055E7">
        <w:t xml:space="preserve">, non-members must register through the following hyperlink and pay the non-member meeting participation fee: </w:t>
      </w:r>
      <w:hyperlink r:id="rId9" w:history="1">
        <w:r w:rsidR="00C055E7">
          <w:rPr>
            <w:rStyle w:val="Hyperlink"/>
          </w:rPr>
          <w:t>https://naesb.org/committee_activities.asp</w:t>
        </w:r>
      </w:hyperlink>
      <w:r w:rsidR="00C055E7">
        <w:t>.</w:t>
      </w:r>
      <w:bookmarkEnd w:id="1"/>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10" w:history="1">
        <w:r>
          <w:rPr>
            <w:rStyle w:val="Hyperlink"/>
          </w:rPr>
          <w:t>http://www.naesb.org/misc/antitrust_guidance.doc</w:t>
        </w:r>
      </w:hyperlink>
      <w:r>
        <w:t>.</w:t>
      </w:r>
    </w:p>
    <w:bookmarkEnd w:id="0"/>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 xml:space="preserve">Caroline </w:t>
      </w:r>
      <w:proofErr w:type="spellStart"/>
      <w:r w:rsidRPr="001E7000">
        <w:rPr>
          <w:rFonts w:ascii="Freestyle Script" w:hAnsi="Freestyle Script"/>
          <w:sz w:val="52"/>
          <w:szCs w:val="52"/>
        </w:rPr>
        <w:t>Trum</w:t>
      </w:r>
      <w:proofErr w:type="spellEnd"/>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23807C07" w:rsidR="00DE63A7" w:rsidRDefault="00FD5B36" w:rsidP="00DE63A7">
      <w:pPr>
        <w:keepNext/>
        <w:jc w:val="center"/>
        <w:outlineLvl w:val="2"/>
        <w:rPr>
          <w:b/>
        </w:rPr>
      </w:pPr>
      <w:r>
        <w:rPr>
          <w:b/>
        </w:rPr>
        <w:t>Ju</w:t>
      </w:r>
      <w:r w:rsidR="00EE2041">
        <w:rPr>
          <w:b/>
        </w:rPr>
        <w:t>ly 6</w:t>
      </w:r>
      <w:r w:rsidR="006850EE">
        <w:rPr>
          <w:b/>
        </w:rPr>
        <w:t>, 2022</w:t>
      </w:r>
      <w:r w:rsidR="00A159FF">
        <w:rPr>
          <w:b/>
        </w:rPr>
        <w:t xml:space="preserve"> – </w:t>
      </w:r>
      <w:r w:rsidR="002B5C0B">
        <w:rPr>
          <w:b/>
        </w:rPr>
        <w:t>1</w:t>
      </w:r>
      <w:r w:rsidR="00DC5F75">
        <w:rPr>
          <w:b/>
        </w:rPr>
        <w:t>0</w:t>
      </w:r>
      <w:r w:rsidR="002B5C0B">
        <w:rPr>
          <w:b/>
        </w:rPr>
        <w:t xml:space="preserve">:00 </w:t>
      </w:r>
      <w:r w:rsidR="00DC5F75">
        <w:rPr>
          <w:b/>
        </w:rPr>
        <w:t>A</w:t>
      </w:r>
      <w:r w:rsidR="002B5C0B">
        <w:rPr>
          <w:b/>
        </w:rPr>
        <w:t>M</w:t>
      </w:r>
      <w:r w:rsidR="00F130E9">
        <w:rPr>
          <w:b/>
        </w:rPr>
        <w:t xml:space="preserve"> to</w:t>
      </w:r>
      <w:r w:rsidR="002F5307">
        <w:rPr>
          <w:b/>
        </w:rPr>
        <w:t xml:space="preserve"> </w:t>
      </w:r>
      <w:r w:rsidR="00D5075D">
        <w:rPr>
          <w:b/>
        </w:rPr>
        <w:t>2</w:t>
      </w:r>
      <w:r w:rsidR="00855396">
        <w:rPr>
          <w:b/>
        </w:rPr>
        <w:t>:</w:t>
      </w:r>
      <w:r w:rsidR="003012C6">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782CBB" w:rsidP="002855E4">
      <w:pPr>
        <w:numPr>
          <w:ilvl w:val="0"/>
          <w:numId w:val="2"/>
        </w:numPr>
        <w:tabs>
          <w:tab w:val="num" w:pos="1080"/>
        </w:tabs>
        <w:ind w:left="720" w:firstLine="0"/>
        <w:jc w:val="both"/>
      </w:pPr>
      <w:hyperlink r:id="rId11" w:history="1">
        <w:r w:rsidR="00AA0FFD">
          <w:rPr>
            <w:rStyle w:val="Hyperlink"/>
          </w:rPr>
          <w:t>Antitrust and Other Meeting Policies</w:t>
        </w:r>
      </w:hyperlink>
    </w:p>
    <w:p w14:paraId="2D9BA6E4" w14:textId="77777777" w:rsidR="004B30D7" w:rsidRDefault="00AA0FFD" w:rsidP="002855E4">
      <w:pPr>
        <w:numPr>
          <w:ilvl w:val="0"/>
          <w:numId w:val="2"/>
        </w:numPr>
        <w:tabs>
          <w:tab w:val="num" w:pos="1080"/>
        </w:tabs>
        <w:ind w:left="720" w:firstLine="0"/>
        <w:jc w:val="both"/>
      </w:pPr>
      <w:r>
        <w:t>Introduction of Attendees</w:t>
      </w:r>
    </w:p>
    <w:p w14:paraId="475E4E65" w14:textId="6B2DDF81" w:rsidR="004B30D7" w:rsidRDefault="00AA0FFD" w:rsidP="002855E4">
      <w:pPr>
        <w:numPr>
          <w:ilvl w:val="0"/>
          <w:numId w:val="2"/>
        </w:numPr>
        <w:tabs>
          <w:tab w:val="num" w:pos="1080"/>
        </w:tabs>
        <w:ind w:left="720" w:firstLine="0"/>
        <w:jc w:val="both"/>
      </w:pPr>
      <w:r>
        <w:t xml:space="preserve">Adoption of Agenda </w:t>
      </w:r>
    </w:p>
    <w:p w14:paraId="59E4499A" w14:textId="7B4A4A27" w:rsidR="003012C6" w:rsidRDefault="003012C6" w:rsidP="002855E4">
      <w:pPr>
        <w:numPr>
          <w:ilvl w:val="0"/>
          <w:numId w:val="2"/>
        </w:numPr>
        <w:tabs>
          <w:tab w:val="num" w:pos="1080"/>
        </w:tabs>
        <w:ind w:left="720" w:firstLine="0"/>
        <w:jc w:val="both"/>
      </w:pPr>
      <w:r>
        <w:t>Adoption of Draft Minutes</w:t>
      </w:r>
    </w:p>
    <w:p w14:paraId="4BEA960D" w14:textId="0F0C59AF" w:rsidR="00EF001F" w:rsidRDefault="00EE2041" w:rsidP="002855E4">
      <w:pPr>
        <w:numPr>
          <w:ilvl w:val="1"/>
          <w:numId w:val="2"/>
        </w:numPr>
        <w:tabs>
          <w:tab w:val="clear" w:pos="1800"/>
          <w:tab w:val="num" w:pos="1350"/>
        </w:tabs>
        <w:ind w:hanging="540"/>
        <w:jc w:val="both"/>
      </w:pPr>
      <w:r>
        <w:t>June 1</w:t>
      </w:r>
      <w:r w:rsidR="00F4452A">
        <w:t>, 2022</w:t>
      </w:r>
    </w:p>
    <w:p w14:paraId="75D6E93E" w14:textId="397B51F8" w:rsidR="00D5075D" w:rsidRDefault="00D5075D" w:rsidP="00F4452A">
      <w:pPr>
        <w:numPr>
          <w:ilvl w:val="0"/>
          <w:numId w:val="1"/>
        </w:numPr>
        <w:tabs>
          <w:tab w:val="num" w:pos="720"/>
          <w:tab w:val="num" w:pos="1620"/>
        </w:tabs>
        <w:spacing w:before="120"/>
        <w:ind w:left="720"/>
        <w:jc w:val="both"/>
      </w:pPr>
      <w:r>
        <w:t>Discuss and Potentially Vote on Recommendation to Support</w:t>
      </w:r>
      <w:r w:rsidR="00F4452A">
        <w:t xml:space="preserve"> 2022 WEQ Annual Plan Item 2.a</w:t>
      </w:r>
      <w:r>
        <w:t xml:space="preserve"> </w:t>
      </w:r>
      <w:r w:rsidR="00F4452A">
        <w:t>– Consistent with FERC Order No. 676-J, review WEQ-023-1.4 and WEQ-023-1.4.1 and determine if revisions are needed to address NOPR comments regarding contract path management</w:t>
      </w:r>
    </w:p>
    <w:p w14:paraId="4EE9EEFA" w14:textId="5655ED3E" w:rsidR="00F4452A" w:rsidRDefault="00D5075D" w:rsidP="00F4452A">
      <w:pPr>
        <w:numPr>
          <w:ilvl w:val="0"/>
          <w:numId w:val="1"/>
        </w:numPr>
        <w:tabs>
          <w:tab w:val="num" w:pos="720"/>
          <w:tab w:val="num" w:pos="1620"/>
        </w:tabs>
        <w:spacing w:before="120"/>
        <w:ind w:left="720"/>
        <w:jc w:val="both"/>
      </w:pPr>
      <w:r>
        <w:t xml:space="preserve">Discuss and Potentially Vote on No Action Recommendation to Support 2022 WEQ Annual Plan Item 2.b – </w:t>
      </w:r>
      <w:r w:rsidR="00F4452A">
        <w:t>Consistent with FERC Order No. 676-J, review the WEQ-023 Business Practice Standards and make modifications as necessary to improve the accuracy of ATC and related calculations</w:t>
      </w:r>
    </w:p>
    <w:p w14:paraId="02EC23D4" w14:textId="51E78903" w:rsidR="00D5075D" w:rsidRDefault="00D5075D" w:rsidP="002855E4">
      <w:pPr>
        <w:numPr>
          <w:ilvl w:val="0"/>
          <w:numId w:val="1"/>
        </w:numPr>
        <w:tabs>
          <w:tab w:val="num" w:pos="720"/>
          <w:tab w:val="left" w:pos="1440"/>
          <w:tab w:val="num" w:pos="1620"/>
        </w:tabs>
        <w:spacing w:before="120"/>
        <w:ind w:left="0" w:firstLine="0"/>
        <w:jc w:val="both"/>
      </w:pPr>
      <w:r>
        <w:t>Other Business</w:t>
      </w:r>
    </w:p>
    <w:p w14:paraId="538CE34E" w14:textId="4F589FD9" w:rsidR="00E92213" w:rsidRDefault="00E92213" w:rsidP="00E92213">
      <w:pPr>
        <w:pStyle w:val="ListParagraph"/>
        <w:numPr>
          <w:ilvl w:val="0"/>
          <w:numId w:val="5"/>
        </w:numPr>
        <w:tabs>
          <w:tab w:val="left" w:pos="1440"/>
          <w:tab w:val="num" w:pos="2160"/>
        </w:tabs>
        <w:spacing w:before="120"/>
        <w:jc w:val="both"/>
      </w:pPr>
      <w:r>
        <w:t>Future Meeting Dates</w:t>
      </w:r>
      <w:r w:rsidR="006850EE">
        <w:t>:</w:t>
      </w:r>
    </w:p>
    <w:p w14:paraId="17265E03" w14:textId="53E671B0" w:rsidR="0073513A" w:rsidRDefault="00D5075D" w:rsidP="006850EE">
      <w:pPr>
        <w:pStyle w:val="ListParagraph"/>
        <w:numPr>
          <w:ilvl w:val="1"/>
          <w:numId w:val="5"/>
        </w:numPr>
        <w:tabs>
          <w:tab w:val="left" w:pos="1440"/>
        </w:tabs>
        <w:spacing w:before="120"/>
        <w:jc w:val="both"/>
      </w:pPr>
      <w:r>
        <w:t>Monday, July 18, 2022 from 9:00 AM – 12:00 PM Central</w:t>
      </w:r>
    </w:p>
    <w:p w14:paraId="4AA43DC9" w14:textId="7D76270F" w:rsidR="00D5075D" w:rsidRDefault="00D5075D" w:rsidP="006850EE">
      <w:pPr>
        <w:pStyle w:val="ListParagraph"/>
        <w:numPr>
          <w:ilvl w:val="1"/>
          <w:numId w:val="5"/>
        </w:numPr>
        <w:tabs>
          <w:tab w:val="left" w:pos="1440"/>
        </w:tabs>
        <w:spacing w:before="120"/>
        <w:jc w:val="both"/>
      </w:pPr>
      <w:r>
        <w:t>Thursday, August 4, 2022 from 1:00 PM – 4:00 PM Central</w:t>
      </w:r>
    </w:p>
    <w:p w14:paraId="38C56C27" w14:textId="741665B4" w:rsidR="00D5075D" w:rsidRDefault="00D5075D" w:rsidP="006850EE">
      <w:pPr>
        <w:pStyle w:val="ListParagraph"/>
        <w:numPr>
          <w:ilvl w:val="1"/>
          <w:numId w:val="5"/>
        </w:numPr>
        <w:tabs>
          <w:tab w:val="left" w:pos="1440"/>
        </w:tabs>
        <w:spacing w:before="120"/>
        <w:jc w:val="both"/>
      </w:pPr>
      <w:r>
        <w:t>Tuesday, August 23, 2022 from 1:00 PM – 4:00 PM Central</w:t>
      </w:r>
    </w:p>
    <w:p w14:paraId="4A683251" w14:textId="1A48B23D" w:rsidR="00D5075D" w:rsidRDefault="00D5075D" w:rsidP="006850EE">
      <w:pPr>
        <w:pStyle w:val="ListParagraph"/>
        <w:numPr>
          <w:ilvl w:val="1"/>
          <w:numId w:val="5"/>
        </w:numPr>
        <w:tabs>
          <w:tab w:val="left" w:pos="1440"/>
        </w:tabs>
        <w:spacing w:before="120"/>
        <w:jc w:val="both"/>
      </w:pPr>
      <w:r>
        <w:t>Wednesday, September 7, 2022 from 1:00 PM – 4:00 PM Central</w:t>
      </w:r>
    </w:p>
    <w:p w14:paraId="71EA8DC6" w14:textId="3E16F13D" w:rsidR="00D5075D" w:rsidRPr="00F4452A" w:rsidRDefault="00D5075D" w:rsidP="006850EE">
      <w:pPr>
        <w:pStyle w:val="ListParagraph"/>
        <w:numPr>
          <w:ilvl w:val="1"/>
          <w:numId w:val="5"/>
        </w:numPr>
        <w:tabs>
          <w:tab w:val="left" w:pos="1440"/>
        </w:tabs>
        <w:spacing w:before="120"/>
        <w:jc w:val="both"/>
      </w:pPr>
      <w:r>
        <w:t>Tuesday, September 27, 2022 from 1:00 PM – 4:00 PM Central</w:t>
      </w:r>
    </w:p>
    <w:p w14:paraId="3DF972EE" w14:textId="77777777" w:rsidR="004B30D7" w:rsidRDefault="00AA0FFD" w:rsidP="002855E4">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D8D6A" w14:textId="77777777" w:rsidR="00782CBB" w:rsidRDefault="00782CBB">
      <w:r>
        <w:separator/>
      </w:r>
    </w:p>
  </w:endnote>
  <w:endnote w:type="continuationSeparator" w:id="0">
    <w:p w14:paraId="5B54BD3C" w14:textId="77777777" w:rsidR="00782CBB" w:rsidRDefault="0078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130CED08"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B5364E">
      <w:rPr>
        <w:sz w:val="18"/>
        <w:szCs w:val="18"/>
      </w:rPr>
      <w:t>Ju</w:t>
    </w:r>
    <w:r w:rsidR="00EE2041">
      <w:rPr>
        <w:sz w:val="18"/>
        <w:szCs w:val="18"/>
      </w:rPr>
      <w:t>ly 6</w:t>
    </w:r>
    <w:r w:rsidR="008A59F3">
      <w:rPr>
        <w:sz w:val="18"/>
        <w:szCs w:val="18"/>
      </w:rPr>
      <w:t>,</w:t>
    </w:r>
    <w:r w:rsidR="007A4DF7">
      <w:rPr>
        <w:sz w:val="18"/>
        <w:szCs w:val="18"/>
      </w:rPr>
      <w:t xml:space="preserve"> 2022</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DB1CB" w14:textId="77777777" w:rsidR="00782CBB" w:rsidRDefault="00782CBB">
      <w:r>
        <w:separator/>
      </w:r>
    </w:p>
  </w:footnote>
  <w:footnote w:type="continuationSeparator" w:id="0">
    <w:p w14:paraId="5E3E68D8" w14:textId="77777777" w:rsidR="00782CBB" w:rsidRDefault="00782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B73D901" w:rsidR="005C02C0" w:rsidRDefault="00EE2041">
    <w:pPr>
      <w:pStyle w:val="Header"/>
      <w:tabs>
        <w:tab w:val="left" w:pos="680"/>
        <w:tab w:val="right" w:pos="9810"/>
      </w:tabs>
      <w:spacing w:before="60"/>
      <w:ind w:left="1800"/>
      <w:jc w:val="right"/>
    </w:pPr>
    <w:r>
      <w:t>1415 Louisiana, Suite 3460</w:t>
    </w:r>
    <w:r w:rsidR="005C02C0">
      <w:t>, Houston, Texas 77002</w:t>
    </w:r>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3188D"/>
    <w:multiLevelType w:val="hybridMultilevel"/>
    <w:tmpl w:val="1BBE8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4" w15:restartNumberingAfterBreak="0">
    <w:nsid w:val="5EF8122D"/>
    <w:multiLevelType w:val="hybridMultilevel"/>
    <w:tmpl w:val="E5C0BE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65469B1"/>
    <w:multiLevelType w:val="hybridMultilevel"/>
    <w:tmpl w:val="E23E08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3716155">
    <w:abstractNumId w:val="3"/>
  </w:num>
  <w:num w:numId="2" w16cid:durableId="1581407324">
    <w:abstractNumId w:val="1"/>
  </w:num>
  <w:num w:numId="3" w16cid:durableId="1666010054">
    <w:abstractNumId w:val="6"/>
  </w:num>
  <w:num w:numId="4" w16cid:durableId="1585870341">
    <w:abstractNumId w:val="0"/>
  </w:num>
  <w:num w:numId="5" w16cid:durableId="2008551603">
    <w:abstractNumId w:val="4"/>
  </w:num>
  <w:num w:numId="6" w16cid:durableId="497040260">
    <w:abstractNumId w:val="2"/>
  </w:num>
  <w:num w:numId="7" w16cid:durableId="16847423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144A0"/>
    <w:rsid w:val="00022EC2"/>
    <w:rsid w:val="00024490"/>
    <w:rsid w:val="00024F5D"/>
    <w:rsid w:val="00025B5F"/>
    <w:rsid w:val="00035E7D"/>
    <w:rsid w:val="00045296"/>
    <w:rsid w:val="00046FF3"/>
    <w:rsid w:val="000477F7"/>
    <w:rsid w:val="0005229F"/>
    <w:rsid w:val="000530EF"/>
    <w:rsid w:val="0005634D"/>
    <w:rsid w:val="00056A95"/>
    <w:rsid w:val="000609FC"/>
    <w:rsid w:val="000719FC"/>
    <w:rsid w:val="00083A1A"/>
    <w:rsid w:val="000903DB"/>
    <w:rsid w:val="0009219F"/>
    <w:rsid w:val="000958BC"/>
    <w:rsid w:val="000A0486"/>
    <w:rsid w:val="000A227F"/>
    <w:rsid w:val="000A4CA3"/>
    <w:rsid w:val="000A4D82"/>
    <w:rsid w:val="000A6955"/>
    <w:rsid w:val="000B4AC3"/>
    <w:rsid w:val="000B765B"/>
    <w:rsid w:val="000C2C4F"/>
    <w:rsid w:val="000C67D6"/>
    <w:rsid w:val="000D2255"/>
    <w:rsid w:val="000D3213"/>
    <w:rsid w:val="000D3AF1"/>
    <w:rsid w:val="000D45BA"/>
    <w:rsid w:val="000D4DEE"/>
    <w:rsid w:val="000D4EF0"/>
    <w:rsid w:val="000E00F2"/>
    <w:rsid w:val="000E0AE2"/>
    <w:rsid w:val="000E473C"/>
    <w:rsid w:val="00101A91"/>
    <w:rsid w:val="0010277E"/>
    <w:rsid w:val="00106AF8"/>
    <w:rsid w:val="00107A21"/>
    <w:rsid w:val="0011565F"/>
    <w:rsid w:val="00121B08"/>
    <w:rsid w:val="001358B9"/>
    <w:rsid w:val="00140220"/>
    <w:rsid w:val="0014297B"/>
    <w:rsid w:val="001461E8"/>
    <w:rsid w:val="00146ACC"/>
    <w:rsid w:val="00146BA5"/>
    <w:rsid w:val="001477BB"/>
    <w:rsid w:val="00151875"/>
    <w:rsid w:val="00162E60"/>
    <w:rsid w:val="0016406B"/>
    <w:rsid w:val="00164D98"/>
    <w:rsid w:val="00174C7B"/>
    <w:rsid w:val="001755FF"/>
    <w:rsid w:val="00177BF8"/>
    <w:rsid w:val="00182DEB"/>
    <w:rsid w:val="001836ED"/>
    <w:rsid w:val="001853A3"/>
    <w:rsid w:val="00185CE2"/>
    <w:rsid w:val="00186F60"/>
    <w:rsid w:val="001906C5"/>
    <w:rsid w:val="00190DCC"/>
    <w:rsid w:val="001A0216"/>
    <w:rsid w:val="001A337D"/>
    <w:rsid w:val="001B0E56"/>
    <w:rsid w:val="001C5746"/>
    <w:rsid w:val="001E6347"/>
    <w:rsid w:val="001E7000"/>
    <w:rsid w:val="001F2DEA"/>
    <w:rsid w:val="001F330A"/>
    <w:rsid w:val="001F36A4"/>
    <w:rsid w:val="001F6105"/>
    <w:rsid w:val="001F6E09"/>
    <w:rsid w:val="002024BB"/>
    <w:rsid w:val="00211014"/>
    <w:rsid w:val="00211EAF"/>
    <w:rsid w:val="00217F01"/>
    <w:rsid w:val="0022416C"/>
    <w:rsid w:val="0024077C"/>
    <w:rsid w:val="00242454"/>
    <w:rsid w:val="00242DCC"/>
    <w:rsid w:val="00251B4F"/>
    <w:rsid w:val="00254425"/>
    <w:rsid w:val="00266071"/>
    <w:rsid w:val="002711E2"/>
    <w:rsid w:val="00274D58"/>
    <w:rsid w:val="002855E4"/>
    <w:rsid w:val="002942D6"/>
    <w:rsid w:val="002A4871"/>
    <w:rsid w:val="002B1638"/>
    <w:rsid w:val="002B3CBC"/>
    <w:rsid w:val="002B5C0B"/>
    <w:rsid w:val="002B7FAB"/>
    <w:rsid w:val="002C34D6"/>
    <w:rsid w:val="002C5178"/>
    <w:rsid w:val="002D318F"/>
    <w:rsid w:val="002D5AC3"/>
    <w:rsid w:val="002D5F6F"/>
    <w:rsid w:val="002E1E3A"/>
    <w:rsid w:val="002E57F5"/>
    <w:rsid w:val="002F034A"/>
    <w:rsid w:val="002F35B2"/>
    <w:rsid w:val="002F5307"/>
    <w:rsid w:val="003006B0"/>
    <w:rsid w:val="003012C6"/>
    <w:rsid w:val="0030636E"/>
    <w:rsid w:val="0031630D"/>
    <w:rsid w:val="00322936"/>
    <w:rsid w:val="00322FCC"/>
    <w:rsid w:val="00331C16"/>
    <w:rsid w:val="00334C7A"/>
    <w:rsid w:val="0033603A"/>
    <w:rsid w:val="00344CF6"/>
    <w:rsid w:val="00345969"/>
    <w:rsid w:val="003478A4"/>
    <w:rsid w:val="00352954"/>
    <w:rsid w:val="00371B92"/>
    <w:rsid w:val="00372B25"/>
    <w:rsid w:val="00374B1C"/>
    <w:rsid w:val="003843EC"/>
    <w:rsid w:val="00386181"/>
    <w:rsid w:val="00387327"/>
    <w:rsid w:val="00390D41"/>
    <w:rsid w:val="003928DB"/>
    <w:rsid w:val="003960ED"/>
    <w:rsid w:val="00396BC7"/>
    <w:rsid w:val="00397F3A"/>
    <w:rsid w:val="003B0712"/>
    <w:rsid w:val="003B7C04"/>
    <w:rsid w:val="003C0418"/>
    <w:rsid w:val="003C0611"/>
    <w:rsid w:val="003C0A3E"/>
    <w:rsid w:val="003C686C"/>
    <w:rsid w:val="003C786F"/>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3011"/>
    <w:rsid w:val="004708F5"/>
    <w:rsid w:val="0047157E"/>
    <w:rsid w:val="00472838"/>
    <w:rsid w:val="00475632"/>
    <w:rsid w:val="00476D79"/>
    <w:rsid w:val="00476EF1"/>
    <w:rsid w:val="0048215B"/>
    <w:rsid w:val="00491FE4"/>
    <w:rsid w:val="004922DA"/>
    <w:rsid w:val="004A2325"/>
    <w:rsid w:val="004A31E4"/>
    <w:rsid w:val="004A339B"/>
    <w:rsid w:val="004B30D7"/>
    <w:rsid w:val="004C177B"/>
    <w:rsid w:val="004D1822"/>
    <w:rsid w:val="004D2D25"/>
    <w:rsid w:val="004D345A"/>
    <w:rsid w:val="004E1CCB"/>
    <w:rsid w:val="004E23A3"/>
    <w:rsid w:val="004F6086"/>
    <w:rsid w:val="00500B41"/>
    <w:rsid w:val="00506E65"/>
    <w:rsid w:val="005139E6"/>
    <w:rsid w:val="00514B1B"/>
    <w:rsid w:val="0051504D"/>
    <w:rsid w:val="00520785"/>
    <w:rsid w:val="00521F52"/>
    <w:rsid w:val="00530FD1"/>
    <w:rsid w:val="00531F3D"/>
    <w:rsid w:val="0053341B"/>
    <w:rsid w:val="005378D0"/>
    <w:rsid w:val="00540E33"/>
    <w:rsid w:val="00542468"/>
    <w:rsid w:val="005528FC"/>
    <w:rsid w:val="00556D23"/>
    <w:rsid w:val="005608CB"/>
    <w:rsid w:val="00570EAE"/>
    <w:rsid w:val="00573BB8"/>
    <w:rsid w:val="005745BB"/>
    <w:rsid w:val="00575645"/>
    <w:rsid w:val="00586ED0"/>
    <w:rsid w:val="0059404C"/>
    <w:rsid w:val="00596897"/>
    <w:rsid w:val="005A03E0"/>
    <w:rsid w:val="005A25C3"/>
    <w:rsid w:val="005B2A57"/>
    <w:rsid w:val="005B3242"/>
    <w:rsid w:val="005B7A97"/>
    <w:rsid w:val="005C02C0"/>
    <w:rsid w:val="005C208D"/>
    <w:rsid w:val="005C4B5D"/>
    <w:rsid w:val="005C5DC8"/>
    <w:rsid w:val="005C63A9"/>
    <w:rsid w:val="005D047E"/>
    <w:rsid w:val="005D3D09"/>
    <w:rsid w:val="005D7D6D"/>
    <w:rsid w:val="005E02DD"/>
    <w:rsid w:val="005E1318"/>
    <w:rsid w:val="005E7F20"/>
    <w:rsid w:val="005F2C0F"/>
    <w:rsid w:val="005F359D"/>
    <w:rsid w:val="005F7F07"/>
    <w:rsid w:val="00611F5F"/>
    <w:rsid w:val="006171D4"/>
    <w:rsid w:val="0062056C"/>
    <w:rsid w:val="00624B39"/>
    <w:rsid w:val="006321C2"/>
    <w:rsid w:val="006409A5"/>
    <w:rsid w:val="00643DA7"/>
    <w:rsid w:val="00651BEA"/>
    <w:rsid w:val="00653FCD"/>
    <w:rsid w:val="00654DB7"/>
    <w:rsid w:val="00665A26"/>
    <w:rsid w:val="0067053A"/>
    <w:rsid w:val="00675068"/>
    <w:rsid w:val="00681684"/>
    <w:rsid w:val="006850EE"/>
    <w:rsid w:val="00690750"/>
    <w:rsid w:val="0069620D"/>
    <w:rsid w:val="006A319E"/>
    <w:rsid w:val="006A3F59"/>
    <w:rsid w:val="006A5031"/>
    <w:rsid w:val="006A5B77"/>
    <w:rsid w:val="006B07BE"/>
    <w:rsid w:val="006B4257"/>
    <w:rsid w:val="006B45F9"/>
    <w:rsid w:val="006C0013"/>
    <w:rsid w:val="006C2EB4"/>
    <w:rsid w:val="006C3EF1"/>
    <w:rsid w:val="006C4611"/>
    <w:rsid w:val="006C7FC3"/>
    <w:rsid w:val="006D3495"/>
    <w:rsid w:val="006E2CAE"/>
    <w:rsid w:val="006E7C68"/>
    <w:rsid w:val="006F3017"/>
    <w:rsid w:val="006F32BB"/>
    <w:rsid w:val="006F7EE2"/>
    <w:rsid w:val="0070519D"/>
    <w:rsid w:val="00714432"/>
    <w:rsid w:val="0071757E"/>
    <w:rsid w:val="00720582"/>
    <w:rsid w:val="00722FB8"/>
    <w:rsid w:val="00726386"/>
    <w:rsid w:val="00731E06"/>
    <w:rsid w:val="007320B5"/>
    <w:rsid w:val="0073363D"/>
    <w:rsid w:val="0073513A"/>
    <w:rsid w:val="00737142"/>
    <w:rsid w:val="00741AF7"/>
    <w:rsid w:val="00742CAD"/>
    <w:rsid w:val="007520C4"/>
    <w:rsid w:val="0075428E"/>
    <w:rsid w:val="00754FA2"/>
    <w:rsid w:val="007565E6"/>
    <w:rsid w:val="00757ED8"/>
    <w:rsid w:val="00764DF3"/>
    <w:rsid w:val="00782000"/>
    <w:rsid w:val="00782593"/>
    <w:rsid w:val="00782CBB"/>
    <w:rsid w:val="00785E32"/>
    <w:rsid w:val="00787FAC"/>
    <w:rsid w:val="007900A9"/>
    <w:rsid w:val="00792AD1"/>
    <w:rsid w:val="00797A31"/>
    <w:rsid w:val="007A4DF7"/>
    <w:rsid w:val="007B50E5"/>
    <w:rsid w:val="007C6D86"/>
    <w:rsid w:val="007E5EE2"/>
    <w:rsid w:val="007E6927"/>
    <w:rsid w:val="007F3A4B"/>
    <w:rsid w:val="007F4905"/>
    <w:rsid w:val="007F700A"/>
    <w:rsid w:val="00800233"/>
    <w:rsid w:val="00802E65"/>
    <w:rsid w:val="008116AD"/>
    <w:rsid w:val="00822DA0"/>
    <w:rsid w:val="00824336"/>
    <w:rsid w:val="0083320F"/>
    <w:rsid w:val="00837F1D"/>
    <w:rsid w:val="0084155F"/>
    <w:rsid w:val="00844857"/>
    <w:rsid w:val="00851DA7"/>
    <w:rsid w:val="00855396"/>
    <w:rsid w:val="00865BEF"/>
    <w:rsid w:val="008713B7"/>
    <w:rsid w:val="00872604"/>
    <w:rsid w:val="00872935"/>
    <w:rsid w:val="00876887"/>
    <w:rsid w:val="00876EAF"/>
    <w:rsid w:val="00881E9E"/>
    <w:rsid w:val="008866AE"/>
    <w:rsid w:val="00891BC4"/>
    <w:rsid w:val="008A1BCA"/>
    <w:rsid w:val="008A26ED"/>
    <w:rsid w:val="008A3976"/>
    <w:rsid w:val="008A3E3F"/>
    <w:rsid w:val="008A59F3"/>
    <w:rsid w:val="008B3D7E"/>
    <w:rsid w:val="008B4388"/>
    <w:rsid w:val="008B615A"/>
    <w:rsid w:val="008C1146"/>
    <w:rsid w:val="008C1552"/>
    <w:rsid w:val="008C6E1C"/>
    <w:rsid w:val="008D08AC"/>
    <w:rsid w:val="008D707D"/>
    <w:rsid w:val="008E4875"/>
    <w:rsid w:val="008F73B9"/>
    <w:rsid w:val="008F74D2"/>
    <w:rsid w:val="00901CFC"/>
    <w:rsid w:val="00905965"/>
    <w:rsid w:val="00915A33"/>
    <w:rsid w:val="009168F3"/>
    <w:rsid w:val="00920354"/>
    <w:rsid w:val="00923C6E"/>
    <w:rsid w:val="009363F6"/>
    <w:rsid w:val="009375A0"/>
    <w:rsid w:val="009468E0"/>
    <w:rsid w:val="00946E2F"/>
    <w:rsid w:val="00950B9D"/>
    <w:rsid w:val="0096742B"/>
    <w:rsid w:val="009748A5"/>
    <w:rsid w:val="00984079"/>
    <w:rsid w:val="009861D0"/>
    <w:rsid w:val="009926CB"/>
    <w:rsid w:val="00994E32"/>
    <w:rsid w:val="00996135"/>
    <w:rsid w:val="00997C14"/>
    <w:rsid w:val="00997C9C"/>
    <w:rsid w:val="009A41A2"/>
    <w:rsid w:val="009A4FA6"/>
    <w:rsid w:val="009A5790"/>
    <w:rsid w:val="009B11CA"/>
    <w:rsid w:val="009C1C86"/>
    <w:rsid w:val="009C1FF8"/>
    <w:rsid w:val="009C36F6"/>
    <w:rsid w:val="00A006DB"/>
    <w:rsid w:val="00A159FF"/>
    <w:rsid w:val="00A35F5D"/>
    <w:rsid w:val="00A450DC"/>
    <w:rsid w:val="00A47C81"/>
    <w:rsid w:val="00A519FB"/>
    <w:rsid w:val="00A51A7A"/>
    <w:rsid w:val="00A54030"/>
    <w:rsid w:val="00A5692D"/>
    <w:rsid w:val="00A6468D"/>
    <w:rsid w:val="00A653BB"/>
    <w:rsid w:val="00A67B31"/>
    <w:rsid w:val="00A86299"/>
    <w:rsid w:val="00A936C0"/>
    <w:rsid w:val="00A93DC6"/>
    <w:rsid w:val="00A95CF4"/>
    <w:rsid w:val="00AA0FFD"/>
    <w:rsid w:val="00AA2CCE"/>
    <w:rsid w:val="00AA3C2B"/>
    <w:rsid w:val="00AA6FC8"/>
    <w:rsid w:val="00AA7C4B"/>
    <w:rsid w:val="00AB11AE"/>
    <w:rsid w:val="00AB32F2"/>
    <w:rsid w:val="00AB34F1"/>
    <w:rsid w:val="00AB5445"/>
    <w:rsid w:val="00AB6FB2"/>
    <w:rsid w:val="00AB790A"/>
    <w:rsid w:val="00AB7E78"/>
    <w:rsid w:val="00AC0221"/>
    <w:rsid w:val="00AC1E55"/>
    <w:rsid w:val="00AC71FC"/>
    <w:rsid w:val="00AD0627"/>
    <w:rsid w:val="00AD3409"/>
    <w:rsid w:val="00AE07E9"/>
    <w:rsid w:val="00AE79A1"/>
    <w:rsid w:val="00AF5D2A"/>
    <w:rsid w:val="00B01272"/>
    <w:rsid w:val="00B055C3"/>
    <w:rsid w:val="00B307CB"/>
    <w:rsid w:val="00B33D2C"/>
    <w:rsid w:val="00B33D3C"/>
    <w:rsid w:val="00B34DEA"/>
    <w:rsid w:val="00B4140A"/>
    <w:rsid w:val="00B439D1"/>
    <w:rsid w:val="00B474C8"/>
    <w:rsid w:val="00B51192"/>
    <w:rsid w:val="00B5364E"/>
    <w:rsid w:val="00B5507D"/>
    <w:rsid w:val="00B5776E"/>
    <w:rsid w:val="00B62CEA"/>
    <w:rsid w:val="00B6543C"/>
    <w:rsid w:val="00B763AB"/>
    <w:rsid w:val="00B769B1"/>
    <w:rsid w:val="00B846F3"/>
    <w:rsid w:val="00B85494"/>
    <w:rsid w:val="00B952A0"/>
    <w:rsid w:val="00B96FEA"/>
    <w:rsid w:val="00BA5741"/>
    <w:rsid w:val="00BB054F"/>
    <w:rsid w:val="00BB3505"/>
    <w:rsid w:val="00BC5BA3"/>
    <w:rsid w:val="00BC69D1"/>
    <w:rsid w:val="00BC7279"/>
    <w:rsid w:val="00BD5170"/>
    <w:rsid w:val="00BD6D1E"/>
    <w:rsid w:val="00BE213C"/>
    <w:rsid w:val="00BF2044"/>
    <w:rsid w:val="00C017D3"/>
    <w:rsid w:val="00C055E7"/>
    <w:rsid w:val="00C05E1E"/>
    <w:rsid w:val="00C07BE1"/>
    <w:rsid w:val="00C07F6B"/>
    <w:rsid w:val="00C106AC"/>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75115"/>
    <w:rsid w:val="00C81544"/>
    <w:rsid w:val="00C86F86"/>
    <w:rsid w:val="00C87E45"/>
    <w:rsid w:val="00C952B1"/>
    <w:rsid w:val="00C95F6A"/>
    <w:rsid w:val="00C95FB3"/>
    <w:rsid w:val="00CA19B9"/>
    <w:rsid w:val="00CA5A67"/>
    <w:rsid w:val="00CB3681"/>
    <w:rsid w:val="00CC4433"/>
    <w:rsid w:val="00CC44F8"/>
    <w:rsid w:val="00CD0322"/>
    <w:rsid w:val="00CE4D41"/>
    <w:rsid w:val="00CE74CD"/>
    <w:rsid w:val="00CF6E44"/>
    <w:rsid w:val="00D05A6D"/>
    <w:rsid w:val="00D108C6"/>
    <w:rsid w:val="00D11D5A"/>
    <w:rsid w:val="00D12DE3"/>
    <w:rsid w:val="00D13844"/>
    <w:rsid w:val="00D1589F"/>
    <w:rsid w:val="00D23153"/>
    <w:rsid w:val="00D24A49"/>
    <w:rsid w:val="00D25ADC"/>
    <w:rsid w:val="00D347C9"/>
    <w:rsid w:val="00D35226"/>
    <w:rsid w:val="00D377FA"/>
    <w:rsid w:val="00D41651"/>
    <w:rsid w:val="00D43952"/>
    <w:rsid w:val="00D47A7B"/>
    <w:rsid w:val="00D5075D"/>
    <w:rsid w:val="00D52750"/>
    <w:rsid w:val="00D61CE2"/>
    <w:rsid w:val="00D71176"/>
    <w:rsid w:val="00D72E6B"/>
    <w:rsid w:val="00D741CB"/>
    <w:rsid w:val="00D971E4"/>
    <w:rsid w:val="00D97AB2"/>
    <w:rsid w:val="00DA1956"/>
    <w:rsid w:val="00DB02F6"/>
    <w:rsid w:val="00DB0418"/>
    <w:rsid w:val="00DB1321"/>
    <w:rsid w:val="00DB14CE"/>
    <w:rsid w:val="00DC3B6B"/>
    <w:rsid w:val="00DC5F75"/>
    <w:rsid w:val="00DC758E"/>
    <w:rsid w:val="00DC767C"/>
    <w:rsid w:val="00DD6993"/>
    <w:rsid w:val="00DD7085"/>
    <w:rsid w:val="00DE5812"/>
    <w:rsid w:val="00DE63A7"/>
    <w:rsid w:val="00DF0F52"/>
    <w:rsid w:val="00DF23DC"/>
    <w:rsid w:val="00DF7300"/>
    <w:rsid w:val="00DF7654"/>
    <w:rsid w:val="00DF7719"/>
    <w:rsid w:val="00E0048B"/>
    <w:rsid w:val="00E02439"/>
    <w:rsid w:val="00E07307"/>
    <w:rsid w:val="00E10584"/>
    <w:rsid w:val="00E120B7"/>
    <w:rsid w:val="00E13950"/>
    <w:rsid w:val="00E13951"/>
    <w:rsid w:val="00E16360"/>
    <w:rsid w:val="00E205AB"/>
    <w:rsid w:val="00E230C8"/>
    <w:rsid w:val="00E25773"/>
    <w:rsid w:val="00E26FEC"/>
    <w:rsid w:val="00E30E8D"/>
    <w:rsid w:val="00E413BF"/>
    <w:rsid w:val="00E43B64"/>
    <w:rsid w:val="00E4404D"/>
    <w:rsid w:val="00E53A76"/>
    <w:rsid w:val="00E57C7C"/>
    <w:rsid w:val="00E7185C"/>
    <w:rsid w:val="00E747A2"/>
    <w:rsid w:val="00E86A98"/>
    <w:rsid w:val="00E9211D"/>
    <w:rsid w:val="00E92213"/>
    <w:rsid w:val="00E95B84"/>
    <w:rsid w:val="00E95C3A"/>
    <w:rsid w:val="00E965F6"/>
    <w:rsid w:val="00E97683"/>
    <w:rsid w:val="00EA0B3C"/>
    <w:rsid w:val="00EA14DC"/>
    <w:rsid w:val="00EA5878"/>
    <w:rsid w:val="00EA7504"/>
    <w:rsid w:val="00EC1034"/>
    <w:rsid w:val="00EC1C3F"/>
    <w:rsid w:val="00EC4A14"/>
    <w:rsid w:val="00EC6C0A"/>
    <w:rsid w:val="00ED0D71"/>
    <w:rsid w:val="00ED269D"/>
    <w:rsid w:val="00EE0CD7"/>
    <w:rsid w:val="00EE2041"/>
    <w:rsid w:val="00EE3EC8"/>
    <w:rsid w:val="00EE7130"/>
    <w:rsid w:val="00EE7755"/>
    <w:rsid w:val="00EF001F"/>
    <w:rsid w:val="00EF2C07"/>
    <w:rsid w:val="00EF398C"/>
    <w:rsid w:val="00EF3F0C"/>
    <w:rsid w:val="00EF5239"/>
    <w:rsid w:val="00F1090F"/>
    <w:rsid w:val="00F130E9"/>
    <w:rsid w:val="00F16A32"/>
    <w:rsid w:val="00F3195B"/>
    <w:rsid w:val="00F433B8"/>
    <w:rsid w:val="00F4452A"/>
    <w:rsid w:val="00F46664"/>
    <w:rsid w:val="00F54B57"/>
    <w:rsid w:val="00F56C78"/>
    <w:rsid w:val="00F60673"/>
    <w:rsid w:val="00F61CE3"/>
    <w:rsid w:val="00F768F7"/>
    <w:rsid w:val="00F824D6"/>
    <w:rsid w:val="00F85A0A"/>
    <w:rsid w:val="00F91225"/>
    <w:rsid w:val="00F96A43"/>
    <w:rsid w:val="00F976E2"/>
    <w:rsid w:val="00FA2FCE"/>
    <w:rsid w:val="00FA31A2"/>
    <w:rsid w:val="00FA752C"/>
    <w:rsid w:val="00FB15E3"/>
    <w:rsid w:val="00FB521B"/>
    <w:rsid w:val="00FB6CFB"/>
    <w:rsid w:val="00FB6F7F"/>
    <w:rsid w:val="00FB7D61"/>
    <w:rsid w:val="00FD101D"/>
    <w:rsid w:val="00FD1E2C"/>
    <w:rsid w:val="00FD2B51"/>
    <w:rsid w:val="00FD5B36"/>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45956079">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667833885">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139572190">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naesb_web_site_faq.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committee_activities.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9404-62AF-49EB-B549-BFA950F1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4776</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NAESB</cp:lastModifiedBy>
  <cp:revision>2</cp:revision>
  <cp:lastPrinted>2013-12-18T16:06:00Z</cp:lastPrinted>
  <dcterms:created xsi:type="dcterms:W3CDTF">2022-06-10T14:50:00Z</dcterms:created>
  <dcterms:modified xsi:type="dcterms:W3CDTF">2022-06-10T14:50:00Z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