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4811"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67BD6E7" w14:textId="77777777" w:rsidTr="006B3298">
        <w:tc>
          <w:tcPr>
            <w:tcW w:w="810" w:type="dxa"/>
            <w:tcBorders>
              <w:bottom w:val="single" w:sz="4" w:space="0" w:color="auto"/>
            </w:tcBorders>
          </w:tcPr>
          <w:p w14:paraId="02399271" w14:textId="5C332167"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75B3997E"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06146992" w14:textId="309559BD"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822B4B8"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4A593C1F" w14:textId="77777777" w:rsidTr="006B3298">
        <w:tc>
          <w:tcPr>
            <w:tcW w:w="810" w:type="dxa"/>
            <w:tcBorders>
              <w:top w:val="single" w:sz="4" w:space="0" w:color="auto"/>
              <w:bottom w:val="single" w:sz="4" w:space="0" w:color="auto"/>
            </w:tcBorders>
          </w:tcPr>
          <w:p w14:paraId="17F03084" w14:textId="77777777" w:rsidR="00193F4D" w:rsidRPr="009E07F2" w:rsidRDefault="00193F4D" w:rsidP="00C849B1">
            <w:pPr>
              <w:pStyle w:val="DefaultText"/>
              <w:jc w:val="center"/>
              <w:rPr>
                <w:rFonts w:ascii="Arial" w:hAnsi="Arial" w:cs="Arial"/>
                <w:sz w:val="20"/>
              </w:rPr>
            </w:pPr>
          </w:p>
        </w:tc>
        <w:tc>
          <w:tcPr>
            <w:tcW w:w="3960" w:type="dxa"/>
          </w:tcPr>
          <w:p w14:paraId="7481EE33"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79C07D9" w14:textId="77777777" w:rsidR="00193F4D" w:rsidRPr="009E07F2" w:rsidRDefault="00193F4D" w:rsidP="00C849B1">
            <w:pPr>
              <w:pStyle w:val="DefaultText"/>
              <w:jc w:val="center"/>
              <w:rPr>
                <w:rFonts w:ascii="Arial" w:hAnsi="Arial" w:cs="Arial"/>
                <w:sz w:val="20"/>
              </w:rPr>
            </w:pPr>
          </w:p>
        </w:tc>
        <w:tc>
          <w:tcPr>
            <w:tcW w:w="3690" w:type="dxa"/>
          </w:tcPr>
          <w:p w14:paraId="77E5EA44"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B664A05" w14:textId="77777777" w:rsidTr="006B3298">
        <w:tc>
          <w:tcPr>
            <w:tcW w:w="810" w:type="dxa"/>
            <w:tcBorders>
              <w:top w:val="single" w:sz="4" w:space="0" w:color="auto"/>
              <w:bottom w:val="single" w:sz="4" w:space="0" w:color="auto"/>
            </w:tcBorders>
          </w:tcPr>
          <w:p w14:paraId="5C645032" w14:textId="77777777" w:rsidR="00193F4D" w:rsidRPr="009E07F2" w:rsidRDefault="00193F4D" w:rsidP="00C849B1">
            <w:pPr>
              <w:pStyle w:val="DefaultText"/>
              <w:jc w:val="center"/>
              <w:rPr>
                <w:rFonts w:ascii="Arial" w:hAnsi="Arial" w:cs="Arial"/>
                <w:sz w:val="20"/>
              </w:rPr>
            </w:pPr>
          </w:p>
        </w:tc>
        <w:tc>
          <w:tcPr>
            <w:tcW w:w="3960" w:type="dxa"/>
          </w:tcPr>
          <w:p w14:paraId="0F656D54"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11FD6DA" w14:textId="77777777" w:rsidR="00193F4D" w:rsidRPr="009E07F2" w:rsidRDefault="00193F4D" w:rsidP="006B3298">
            <w:pPr>
              <w:pStyle w:val="DefaultText"/>
              <w:rPr>
                <w:rFonts w:ascii="Arial" w:hAnsi="Arial" w:cs="Arial"/>
                <w:sz w:val="20"/>
              </w:rPr>
            </w:pPr>
          </w:p>
        </w:tc>
        <w:tc>
          <w:tcPr>
            <w:tcW w:w="3690" w:type="dxa"/>
          </w:tcPr>
          <w:p w14:paraId="7D8250E5" w14:textId="77777777" w:rsidR="00193F4D" w:rsidRPr="009E07F2" w:rsidRDefault="00193F4D" w:rsidP="006B3298">
            <w:pPr>
              <w:pStyle w:val="DefaultText"/>
              <w:rPr>
                <w:rFonts w:ascii="Arial" w:hAnsi="Arial" w:cs="Arial"/>
                <w:sz w:val="20"/>
              </w:rPr>
            </w:pPr>
          </w:p>
        </w:tc>
      </w:tr>
    </w:tbl>
    <w:p w14:paraId="6E3259C9"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8509F8" w14:textId="77777777" w:rsidTr="006B3298">
        <w:tc>
          <w:tcPr>
            <w:tcW w:w="4770" w:type="dxa"/>
            <w:gridSpan w:val="2"/>
          </w:tcPr>
          <w:p w14:paraId="1CAB6829"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76C7B559"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8EDBB83" w14:textId="77777777" w:rsidTr="006B3298">
        <w:tc>
          <w:tcPr>
            <w:tcW w:w="810" w:type="dxa"/>
            <w:tcBorders>
              <w:bottom w:val="single" w:sz="4" w:space="0" w:color="auto"/>
            </w:tcBorders>
          </w:tcPr>
          <w:p w14:paraId="18DC6C00" w14:textId="6CA08205"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5B280DF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AACD85C" w14:textId="7024D5AB"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43F4FF2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3752A7DE" w14:textId="77777777" w:rsidTr="006B3298">
        <w:tc>
          <w:tcPr>
            <w:tcW w:w="810" w:type="dxa"/>
            <w:tcBorders>
              <w:top w:val="single" w:sz="4" w:space="0" w:color="auto"/>
              <w:bottom w:val="single" w:sz="4" w:space="0" w:color="auto"/>
            </w:tcBorders>
          </w:tcPr>
          <w:p w14:paraId="433F4E7B" w14:textId="77777777" w:rsidR="00193F4D" w:rsidRPr="009E07F2" w:rsidRDefault="00193F4D" w:rsidP="00C849B1">
            <w:pPr>
              <w:pStyle w:val="DefaultText"/>
              <w:jc w:val="center"/>
              <w:rPr>
                <w:rFonts w:ascii="Arial" w:hAnsi="Arial" w:cs="Arial"/>
                <w:sz w:val="20"/>
              </w:rPr>
            </w:pPr>
          </w:p>
        </w:tc>
        <w:tc>
          <w:tcPr>
            <w:tcW w:w="3960" w:type="dxa"/>
          </w:tcPr>
          <w:p w14:paraId="6EB29FD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55AC0A06" w14:textId="77777777" w:rsidR="00193F4D" w:rsidRPr="009E07F2" w:rsidRDefault="00193F4D" w:rsidP="00C849B1">
            <w:pPr>
              <w:pStyle w:val="DefaultText"/>
              <w:jc w:val="center"/>
              <w:rPr>
                <w:rFonts w:ascii="Arial" w:hAnsi="Arial" w:cs="Arial"/>
                <w:sz w:val="20"/>
              </w:rPr>
            </w:pPr>
          </w:p>
        </w:tc>
        <w:tc>
          <w:tcPr>
            <w:tcW w:w="3690" w:type="dxa"/>
          </w:tcPr>
          <w:p w14:paraId="4409641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4F3FAF0F" w14:textId="77777777" w:rsidTr="006B3298">
        <w:tc>
          <w:tcPr>
            <w:tcW w:w="810" w:type="dxa"/>
            <w:tcBorders>
              <w:top w:val="single" w:sz="4" w:space="0" w:color="auto"/>
              <w:bottom w:val="single" w:sz="4" w:space="0" w:color="auto"/>
            </w:tcBorders>
          </w:tcPr>
          <w:p w14:paraId="78FEC8BC" w14:textId="77777777" w:rsidR="00193F4D" w:rsidRPr="009E07F2" w:rsidRDefault="00193F4D" w:rsidP="00C849B1">
            <w:pPr>
              <w:pStyle w:val="DefaultText"/>
              <w:jc w:val="center"/>
              <w:rPr>
                <w:rFonts w:ascii="Arial" w:hAnsi="Arial" w:cs="Arial"/>
                <w:sz w:val="20"/>
              </w:rPr>
            </w:pPr>
          </w:p>
        </w:tc>
        <w:tc>
          <w:tcPr>
            <w:tcW w:w="3960" w:type="dxa"/>
          </w:tcPr>
          <w:p w14:paraId="6167D36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724E61C" w14:textId="77777777" w:rsidR="00193F4D" w:rsidRPr="009E07F2" w:rsidRDefault="00193F4D" w:rsidP="00C849B1">
            <w:pPr>
              <w:pStyle w:val="DefaultText"/>
              <w:jc w:val="center"/>
              <w:rPr>
                <w:rFonts w:ascii="Arial" w:hAnsi="Arial" w:cs="Arial"/>
                <w:sz w:val="20"/>
              </w:rPr>
            </w:pPr>
          </w:p>
        </w:tc>
        <w:tc>
          <w:tcPr>
            <w:tcW w:w="3690" w:type="dxa"/>
          </w:tcPr>
          <w:p w14:paraId="0D9CB10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3EB7B1B3" w14:textId="77777777" w:rsidTr="006B3298">
        <w:tc>
          <w:tcPr>
            <w:tcW w:w="810" w:type="dxa"/>
            <w:tcBorders>
              <w:top w:val="single" w:sz="4" w:space="0" w:color="auto"/>
              <w:bottom w:val="single" w:sz="4" w:space="0" w:color="auto"/>
            </w:tcBorders>
          </w:tcPr>
          <w:p w14:paraId="592BACA9" w14:textId="77777777" w:rsidR="00193F4D" w:rsidRPr="009E07F2" w:rsidRDefault="00193F4D" w:rsidP="00C849B1">
            <w:pPr>
              <w:pStyle w:val="DefaultText"/>
              <w:jc w:val="center"/>
              <w:rPr>
                <w:rFonts w:ascii="Arial" w:hAnsi="Arial" w:cs="Arial"/>
                <w:sz w:val="20"/>
              </w:rPr>
            </w:pPr>
          </w:p>
        </w:tc>
        <w:tc>
          <w:tcPr>
            <w:tcW w:w="3960" w:type="dxa"/>
          </w:tcPr>
          <w:p w14:paraId="7B8BC3E8"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3BE7866E" w14:textId="77777777" w:rsidR="00193F4D" w:rsidRPr="009E07F2" w:rsidRDefault="00193F4D" w:rsidP="00C849B1">
            <w:pPr>
              <w:pStyle w:val="DefaultText"/>
              <w:jc w:val="center"/>
              <w:rPr>
                <w:rFonts w:ascii="Arial" w:hAnsi="Arial" w:cs="Arial"/>
                <w:sz w:val="20"/>
              </w:rPr>
            </w:pPr>
          </w:p>
        </w:tc>
        <w:tc>
          <w:tcPr>
            <w:tcW w:w="3690" w:type="dxa"/>
          </w:tcPr>
          <w:p w14:paraId="3C1CFA36"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68DFE37E" w14:textId="77777777" w:rsidTr="006B3298">
        <w:tc>
          <w:tcPr>
            <w:tcW w:w="810" w:type="dxa"/>
            <w:tcBorders>
              <w:top w:val="single" w:sz="4" w:space="0" w:color="auto"/>
            </w:tcBorders>
          </w:tcPr>
          <w:p w14:paraId="2828EFD4" w14:textId="77777777" w:rsidR="00193F4D" w:rsidRPr="009E07F2" w:rsidRDefault="00193F4D" w:rsidP="00C849B1">
            <w:pPr>
              <w:pStyle w:val="DefaultText"/>
              <w:jc w:val="center"/>
              <w:rPr>
                <w:rFonts w:ascii="Arial" w:hAnsi="Arial" w:cs="Arial"/>
                <w:sz w:val="20"/>
              </w:rPr>
            </w:pPr>
          </w:p>
        </w:tc>
        <w:tc>
          <w:tcPr>
            <w:tcW w:w="3960" w:type="dxa"/>
          </w:tcPr>
          <w:p w14:paraId="45855CA6"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284034D5" w14:textId="77777777" w:rsidR="00193F4D" w:rsidRPr="009E07F2" w:rsidRDefault="00193F4D" w:rsidP="00C849B1">
            <w:pPr>
              <w:pStyle w:val="DefaultText"/>
              <w:jc w:val="center"/>
              <w:rPr>
                <w:rFonts w:ascii="Arial" w:hAnsi="Arial" w:cs="Arial"/>
                <w:sz w:val="20"/>
              </w:rPr>
            </w:pPr>
          </w:p>
        </w:tc>
        <w:tc>
          <w:tcPr>
            <w:tcW w:w="3690" w:type="dxa"/>
          </w:tcPr>
          <w:p w14:paraId="423791C4" w14:textId="77777777" w:rsidR="00193F4D" w:rsidRPr="009E07F2" w:rsidRDefault="00193F4D" w:rsidP="006B3298">
            <w:pPr>
              <w:pStyle w:val="DefaultText"/>
              <w:rPr>
                <w:rFonts w:ascii="Arial" w:hAnsi="Arial" w:cs="Arial"/>
                <w:sz w:val="20"/>
              </w:rPr>
            </w:pPr>
          </w:p>
        </w:tc>
      </w:tr>
      <w:tr w:rsidR="00193F4D" w:rsidRPr="009E07F2" w14:paraId="58BF8869" w14:textId="77777777" w:rsidTr="006B3298">
        <w:tc>
          <w:tcPr>
            <w:tcW w:w="810" w:type="dxa"/>
            <w:tcBorders>
              <w:bottom w:val="single" w:sz="4" w:space="0" w:color="auto"/>
            </w:tcBorders>
          </w:tcPr>
          <w:p w14:paraId="70274A10" w14:textId="77777777" w:rsidR="00193F4D" w:rsidRPr="009E07F2" w:rsidRDefault="00193F4D" w:rsidP="00C849B1">
            <w:pPr>
              <w:pStyle w:val="DefaultText"/>
              <w:jc w:val="center"/>
              <w:rPr>
                <w:rFonts w:ascii="Arial" w:hAnsi="Arial" w:cs="Arial"/>
                <w:sz w:val="20"/>
              </w:rPr>
            </w:pPr>
          </w:p>
        </w:tc>
        <w:tc>
          <w:tcPr>
            <w:tcW w:w="3960" w:type="dxa"/>
          </w:tcPr>
          <w:p w14:paraId="2E513A3B"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D33AAFE" w14:textId="77777777" w:rsidR="00193F4D" w:rsidRPr="009E07F2" w:rsidRDefault="00193F4D" w:rsidP="00C849B1">
            <w:pPr>
              <w:pStyle w:val="DefaultText"/>
              <w:jc w:val="center"/>
              <w:rPr>
                <w:rFonts w:ascii="Arial" w:hAnsi="Arial" w:cs="Arial"/>
                <w:sz w:val="20"/>
              </w:rPr>
            </w:pPr>
          </w:p>
        </w:tc>
        <w:tc>
          <w:tcPr>
            <w:tcW w:w="3690" w:type="dxa"/>
          </w:tcPr>
          <w:p w14:paraId="4233D001"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026776E1" w14:textId="77777777" w:rsidTr="006B3298">
        <w:tc>
          <w:tcPr>
            <w:tcW w:w="810" w:type="dxa"/>
            <w:tcBorders>
              <w:top w:val="single" w:sz="4" w:space="0" w:color="auto"/>
              <w:bottom w:val="single" w:sz="4" w:space="0" w:color="auto"/>
            </w:tcBorders>
          </w:tcPr>
          <w:p w14:paraId="46E0FA03" w14:textId="77777777" w:rsidR="00193F4D" w:rsidRPr="009E07F2" w:rsidRDefault="00193F4D" w:rsidP="00C849B1">
            <w:pPr>
              <w:pStyle w:val="DefaultText"/>
              <w:jc w:val="center"/>
              <w:rPr>
                <w:rFonts w:ascii="Arial" w:hAnsi="Arial" w:cs="Arial"/>
                <w:sz w:val="20"/>
              </w:rPr>
            </w:pPr>
          </w:p>
        </w:tc>
        <w:tc>
          <w:tcPr>
            <w:tcW w:w="3960" w:type="dxa"/>
          </w:tcPr>
          <w:p w14:paraId="3FE42513"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2E6F1788" w14:textId="77777777" w:rsidR="00193F4D" w:rsidRPr="009E07F2" w:rsidRDefault="00193F4D" w:rsidP="00C849B1">
            <w:pPr>
              <w:pStyle w:val="DefaultText"/>
              <w:jc w:val="center"/>
              <w:rPr>
                <w:rFonts w:ascii="Arial" w:hAnsi="Arial" w:cs="Arial"/>
                <w:sz w:val="20"/>
              </w:rPr>
            </w:pPr>
          </w:p>
        </w:tc>
        <w:tc>
          <w:tcPr>
            <w:tcW w:w="3690" w:type="dxa"/>
          </w:tcPr>
          <w:p w14:paraId="76E676C6"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42CD4EB3" w14:textId="77777777" w:rsidTr="006B3298">
        <w:tc>
          <w:tcPr>
            <w:tcW w:w="810" w:type="dxa"/>
            <w:tcBorders>
              <w:top w:val="single" w:sz="4" w:space="0" w:color="auto"/>
              <w:bottom w:val="single" w:sz="4" w:space="0" w:color="auto"/>
            </w:tcBorders>
          </w:tcPr>
          <w:p w14:paraId="56484D69" w14:textId="64A8FC44"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2ECE8D6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4513E4F0" w14:textId="5025FD0D"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2742A55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6460D68C" w14:textId="77777777" w:rsidTr="006B3298">
        <w:tc>
          <w:tcPr>
            <w:tcW w:w="810" w:type="dxa"/>
            <w:tcBorders>
              <w:top w:val="single" w:sz="4" w:space="0" w:color="auto"/>
              <w:bottom w:val="single" w:sz="4" w:space="0" w:color="auto"/>
            </w:tcBorders>
          </w:tcPr>
          <w:p w14:paraId="5950F1EE" w14:textId="77777777" w:rsidR="00193F4D" w:rsidRPr="009E07F2" w:rsidRDefault="00193F4D" w:rsidP="00C849B1">
            <w:pPr>
              <w:pStyle w:val="DefaultText"/>
              <w:jc w:val="center"/>
              <w:rPr>
                <w:rFonts w:ascii="Arial" w:hAnsi="Arial" w:cs="Arial"/>
                <w:sz w:val="20"/>
              </w:rPr>
            </w:pPr>
          </w:p>
        </w:tc>
        <w:tc>
          <w:tcPr>
            <w:tcW w:w="3960" w:type="dxa"/>
          </w:tcPr>
          <w:p w14:paraId="115E2D8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50637E3" w14:textId="77777777" w:rsidR="00193F4D" w:rsidRPr="009E07F2" w:rsidRDefault="00193F4D" w:rsidP="00C849B1">
            <w:pPr>
              <w:pStyle w:val="DefaultText"/>
              <w:jc w:val="center"/>
              <w:rPr>
                <w:rFonts w:ascii="Arial" w:hAnsi="Arial" w:cs="Arial"/>
                <w:sz w:val="20"/>
              </w:rPr>
            </w:pPr>
          </w:p>
        </w:tc>
        <w:tc>
          <w:tcPr>
            <w:tcW w:w="3690" w:type="dxa"/>
          </w:tcPr>
          <w:p w14:paraId="3A9AEC1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5EA95164" w14:textId="77777777" w:rsidTr="006B3298">
        <w:tc>
          <w:tcPr>
            <w:tcW w:w="810" w:type="dxa"/>
            <w:tcBorders>
              <w:top w:val="single" w:sz="4" w:space="0" w:color="auto"/>
              <w:bottom w:val="single" w:sz="4" w:space="0" w:color="auto"/>
            </w:tcBorders>
          </w:tcPr>
          <w:p w14:paraId="721393AB" w14:textId="41E29FAF"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74150D04"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66A14311" w14:textId="5C69C658"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396E3AD"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8060D56" w14:textId="77777777" w:rsidTr="006B3298">
        <w:tc>
          <w:tcPr>
            <w:tcW w:w="810" w:type="dxa"/>
            <w:tcBorders>
              <w:top w:val="single" w:sz="4" w:space="0" w:color="auto"/>
              <w:bottom w:val="single" w:sz="4" w:space="0" w:color="auto"/>
            </w:tcBorders>
          </w:tcPr>
          <w:p w14:paraId="20A45899" w14:textId="2E14D464"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5BE7B54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6323555D" w14:textId="77777777" w:rsidR="00193F4D" w:rsidRPr="009E07F2" w:rsidRDefault="00193F4D" w:rsidP="00C849B1">
            <w:pPr>
              <w:pStyle w:val="DefaultText"/>
              <w:jc w:val="center"/>
              <w:rPr>
                <w:rFonts w:ascii="Arial" w:hAnsi="Arial" w:cs="Arial"/>
                <w:sz w:val="20"/>
              </w:rPr>
            </w:pPr>
          </w:p>
        </w:tc>
        <w:tc>
          <w:tcPr>
            <w:tcW w:w="3690" w:type="dxa"/>
          </w:tcPr>
          <w:p w14:paraId="5D8EBD6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BE1D862" w14:textId="77777777" w:rsidTr="006B3298">
        <w:tc>
          <w:tcPr>
            <w:tcW w:w="810" w:type="dxa"/>
            <w:tcBorders>
              <w:top w:val="single" w:sz="4" w:space="0" w:color="auto"/>
              <w:bottom w:val="single" w:sz="4" w:space="0" w:color="auto"/>
            </w:tcBorders>
          </w:tcPr>
          <w:p w14:paraId="2B3A770F" w14:textId="77777777" w:rsidR="00193F4D" w:rsidRPr="009E07F2" w:rsidRDefault="00193F4D" w:rsidP="00C849B1">
            <w:pPr>
              <w:pStyle w:val="DefaultText"/>
              <w:jc w:val="center"/>
              <w:rPr>
                <w:rFonts w:ascii="Arial" w:hAnsi="Arial" w:cs="Arial"/>
                <w:sz w:val="20"/>
              </w:rPr>
            </w:pPr>
          </w:p>
        </w:tc>
        <w:tc>
          <w:tcPr>
            <w:tcW w:w="3960" w:type="dxa"/>
          </w:tcPr>
          <w:p w14:paraId="7CF6339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0C2724F2" w14:textId="60EB0A03"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4C104CC"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0576C" w14:textId="77777777" w:rsidTr="006B3298">
        <w:tc>
          <w:tcPr>
            <w:tcW w:w="810" w:type="dxa"/>
            <w:tcBorders>
              <w:top w:val="single" w:sz="4" w:space="0" w:color="auto"/>
              <w:bottom w:val="single" w:sz="4" w:space="0" w:color="auto"/>
            </w:tcBorders>
          </w:tcPr>
          <w:p w14:paraId="7236EC02" w14:textId="77777777" w:rsidR="00193F4D" w:rsidRPr="009E07F2" w:rsidRDefault="00193F4D" w:rsidP="00C849B1">
            <w:pPr>
              <w:pStyle w:val="DefaultText"/>
              <w:jc w:val="center"/>
              <w:rPr>
                <w:rFonts w:ascii="Arial" w:hAnsi="Arial" w:cs="Arial"/>
                <w:sz w:val="20"/>
              </w:rPr>
            </w:pPr>
          </w:p>
        </w:tc>
        <w:tc>
          <w:tcPr>
            <w:tcW w:w="3960" w:type="dxa"/>
          </w:tcPr>
          <w:p w14:paraId="400902B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4B9CEDE" w14:textId="77777777" w:rsidR="00193F4D" w:rsidRPr="009E07F2" w:rsidRDefault="00193F4D" w:rsidP="00C849B1">
            <w:pPr>
              <w:pStyle w:val="DefaultText"/>
              <w:jc w:val="center"/>
              <w:rPr>
                <w:rFonts w:ascii="Arial" w:hAnsi="Arial" w:cs="Arial"/>
                <w:sz w:val="20"/>
              </w:rPr>
            </w:pPr>
          </w:p>
        </w:tc>
        <w:tc>
          <w:tcPr>
            <w:tcW w:w="3690" w:type="dxa"/>
          </w:tcPr>
          <w:p w14:paraId="5741F0D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8E68760" w14:textId="77777777" w:rsidR="00DB3043" w:rsidRPr="009E07F2" w:rsidRDefault="00DB3043" w:rsidP="00A506CF">
      <w:pPr>
        <w:pStyle w:val="DefaultText"/>
        <w:spacing w:before="120"/>
        <w:rPr>
          <w:rFonts w:ascii="Arial" w:hAnsi="Arial" w:cs="Arial"/>
          <w:sz w:val="20"/>
        </w:rPr>
      </w:pPr>
    </w:p>
    <w:p w14:paraId="27E1FAAB" w14:textId="05288715" w:rsidR="00DB3043" w:rsidRPr="00944BFC"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235A4A50"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0807E602" w14:textId="51F815D9" w:rsidR="00AD5299" w:rsidRDefault="00AD5299" w:rsidP="00A506CF">
      <w:pPr>
        <w:pStyle w:val="DefaultText"/>
        <w:spacing w:before="120"/>
        <w:rPr>
          <w:rFonts w:ascii="Arial" w:hAnsi="Arial" w:cs="Arial"/>
          <w:sz w:val="22"/>
        </w:rPr>
      </w:pPr>
      <w:r>
        <w:rPr>
          <w:rFonts w:ascii="Arial" w:hAnsi="Arial" w:cs="Arial"/>
          <w:sz w:val="22"/>
        </w:rPr>
        <w:t xml:space="preserve">On </w:t>
      </w:r>
      <w:r w:rsidR="00D043ED">
        <w:rPr>
          <w:rFonts w:ascii="Arial" w:hAnsi="Arial" w:cs="Arial"/>
          <w:sz w:val="22"/>
        </w:rPr>
        <w:t xml:space="preserve">August 8, 2025, </w:t>
      </w:r>
      <w:r>
        <w:rPr>
          <w:rFonts w:ascii="Arial" w:hAnsi="Arial" w:cs="Arial"/>
          <w:sz w:val="22"/>
        </w:rPr>
        <w:t xml:space="preserve">the RMQ Business Practices Subcommittee (BPS) voted to approve a recommendation in support of 2025 RMQ Annual Plan Item 2.d. This recommendation is the second part of a two-part standards development effort and contains the model business practices to support the automated use, including on distributed ledgers, of the NAESB Distribution Grid Services Base Contract and Conditions Precedent addendum. </w:t>
      </w:r>
    </w:p>
    <w:p w14:paraId="6D7C02F1" w14:textId="47247C97" w:rsidR="00A506CF" w:rsidRPr="009E07F2" w:rsidRDefault="00AD5299" w:rsidP="00A506CF">
      <w:pPr>
        <w:pStyle w:val="DefaultText"/>
        <w:spacing w:before="120"/>
        <w:rPr>
          <w:rFonts w:ascii="Arial" w:hAnsi="Arial" w:cs="Arial"/>
          <w:sz w:val="22"/>
        </w:rPr>
      </w:pPr>
      <w:r>
        <w:rPr>
          <w:rFonts w:ascii="Arial" w:hAnsi="Arial" w:cs="Arial"/>
          <w:sz w:val="22"/>
        </w:rPr>
        <w:t>The RMQ BPS developed the NAESB Distribution Grid Services Base Contract and Conditions Precedent Addendum in support of Standards Request R24001.</w:t>
      </w:r>
    </w:p>
    <w:p w14:paraId="4989CA6A"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36741E5B" w14:textId="35973712" w:rsidR="00034883" w:rsidRDefault="00034883" w:rsidP="00A506CF">
      <w:pPr>
        <w:pStyle w:val="DefaultText"/>
        <w:spacing w:before="120"/>
        <w:rPr>
          <w:rFonts w:ascii="Arial" w:hAnsi="Arial" w:cs="Arial"/>
          <w:sz w:val="22"/>
        </w:rPr>
      </w:pPr>
      <w:r>
        <w:rPr>
          <w:rFonts w:ascii="Arial" w:hAnsi="Arial" w:cs="Arial"/>
          <w:sz w:val="22"/>
        </w:rPr>
        <w:lastRenderedPageBreak/>
        <w:t xml:space="preserve">The RMQ BPS </w:t>
      </w:r>
      <w:r w:rsidR="00944BFC">
        <w:rPr>
          <w:rFonts w:ascii="Arial" w:hAnsi="Arial" w:cs="Arial"/>
          <w:sz w:val="22"/>
        </w:rPr>
        <w:t>proposes the following modifications to RXQ.6 Contracts Related Model Business Practices:</w:t>
      </w:r>
    </w:p>
    <w:p w14:paraId="46272FE1" w14:textId="44268448" w:rsidR="00A506CF" w:rsidRDefault="00AD5299" w:rsidP="00A506CF">
      <w:pPr>
        <w:pStyle w:val="DefaultText"/>
        <w:spacing w:before="120"/>
        <w:rPr>
          <w:rFonts w:ascii="Arial" w:hAnsi="Arial" w:cs="Arial"/>
          <w:sz w:val="22"/>
        </w:rPr>
      </w:pPr>
      <w:r>
        <w:rPr>
          <w:rFonts w:ascii="Arial" w:hAnsi="Arial" w:cs="Arial"/>
          <w:sz w:val="22"/>
        </w:rPr>
        <w:t>Attachment 1</w:t>
      </w:r>
      <w:r w:rsidR="00DF7F8A">
        <w:rPr>
          <w:rFonts w:ascii="Arial" w:hAnsi="Arial" w:cs="Arial"/>
          <w:sz w:val="22"/>
        </w:rPr>
        <w:t>– REQ.6.12.3x Contracts Model Business Practices</w:t>
      </w:r>
      <w:r w:rsidR="009D7E0A">
        <w:rPr>
          <w:rFonts w:ascii="Arial" w:hAnsi="Arial" w:cs="Arial"/>
          <w:sz w:val="22"/>
        </w:rPr>
        <w:t xml:space="preserve"> </w:t>
      </w:r>
      <w:r w:rsidR="009D7E0A">
        <w:rPr>
          <w:rFonts w:ascii="Arial" w:hAnsi="Arial" w:cs="Arial"/>
          <w:color w:val="EE0000"/>
          <w:sz w:val="22"/>
        </w:rPr>
        <w:t>(as revised and approved by the RMQ Executive Committee on 31, 2025)</w:t>
      </w:r>
      <w:r w:rsidR="00DF7F8A">
        <w:rPr>
          <w:rFonts w:ascii="Arial" w:hAnsi="Arial" w:cs="Arial"/>
          <w:sz w:val="22"/>
        </w:rPr>
        <w:t>:</w:t>
      </w:r>
      <w:r w:rsidR="00887C4F">
        <w:t xml:space="preserve"> </w:t>
      </w:r>
      <w:hyperlink r:id="rId7" w:history="1">
        <w:r w:rsidR="00887C4F" w:rsidRPr="00720013">
          <w:rPr>
            <w:rStyle w:val="Hyperlink"/>
          </w:rPr>
          <w:t>https://naesb.org/member_login_check.asp?doc=rmq_ec102325a6.docx</w:t>
        </w:r>
      </w:hyperlink>
      <w:r w:rsidR="00887C4F">
        <w:t xml:space="preserve"> </w:t>
      </w:r>
    </w:p>
    <w:p w14:paraId="42B59BD4" w14:textId="6ADE04B7" w:rsidR="00AD5299" w:rsidRDefault="00AD5299" w:rsidP="00A506CF">
      <w:pPr>
        <w:pStyle w:val="DefaultText"/>
        <w:spacing w:before="120"/>
        <w:rPr>
          <w:rFonts w:ascii="Arial" w:hAnsi="Arial" w:cs="Arial"/>
          <w:sz w:val="22"/>
        </w:rPr>
      </w:pPr>
      <w:r>
        <w:rPr>
          <w:rFonts w:ascii="Arial" w:hAnsi="Arial" w:cs="Arial"/>
          <w:sz w:val="22"/>
        </w:rPr>
        <w:t>Attachment 2</w:t>
      </w:r>
      <w:r w:rsidR="009D7E0A">
        <w:rPr>
          <w:rFonts w:ascii="Arial" w:hAnsi="Arial" w:cs="Arial"/>
          <w:sz w:val="22"/>
        </w:rPr>
        <w:t xml:space="preserve"> </w:t>
      </w:r>
      <w:r w:rsidR="00DF7F8A">
        <w:rPr>
          <w:rFonts w:ascii="Arial" w:hAnsi="Arial" w:cs="Arial"/>
          <w:sz w:val="22"/>
        </w:rPr>
        <w:t>– REQ.6.12.</w:t>
      </w:r>
      <w:r w:rsidR="00034883">
        <w:rPr>
          <w:rFonts w:ascii="Arial" w:hAnsi="Arial" w:cs="Arial"/>
          <w:sz w:val="22"/>
        </w:rPr>
        <w:t>6x.1 Distribution Grid Services Contract Dataset</w:t>
      </w:r>
      <w:r w:rsidR="009D7E0A">
        <w:rPr>
          <w:rFonts w:ascii="Arial" w:hAnsi="Arial" w:cs="Arial"/>
          <w:sz w:val="22"/>
        </w:rPr>
        <w:t xml:space="preserve"> </w:t>
      </w:r>
      <w:r w:rsidR="009D7E0A">
        <w:rPr>
          <w:rFonts w:ascii="Arial" w:hAnsi="Arial" w:cs="Arial"/>
          <w:color w:val="EE0000"/>
          <w:sz w:val="22"/>
        </w:rPr>
        <w:t>(as revised and approved by the RMQ Executive Committee on October 31, 2025)</w:t>
      </w:r>
      <w:r w:rsidR="00034883">
        <w:rPr>
          <w:rFonts w:ascii="Arial" w:hAnsi="Arial" w:cs="Arial"/>
          <w:sz w:val="22"/>
        </w:rPr>
        <w:t>:</w:t>
      </w:r>
      <w:r w:rsidR="004F1BC3">
        <w:rPr>
          <w:rFonts w:ascii="Arial" w:hAnsi="Arial" w:cs="Arial"/>
          <w:sz w:val="22"/>
        </w:rPr>
        <w:t xml:space="preserve"> </w:t>
      </w:r>
      <w:hyperlink r:id="rId8" w:history="1">
        <w:r w:rsidR="00887C4F" w:rsidRPr="00720013">
          <w:rPr>
            <w:rStyle w:val="Hyperlink"/>
            <w:rFonts w:ascii="Arial" w:hAnsi="Arial" w:cs="Arial"/>
            <w:sz w:val="22"/>
          </w:rPr>
          <w:t>https://naesb.org/member_login_check.asp?doc=rmq_ec102325a7.docx</w:t>
        </w:r>
      </w:hyperlink>
      <w:r w:rsidR="00887C4F">
        <w:rPr>
          <w:rFonts w:ascii="Arial" w:hAnsi="Arial" w:cs="Arial"/>
          <w:sz w:val="22"/>
        </w:rPr>
        <w:t xml:space="preserve"> </w:t>
      </w:r>
    </w:p>
    <w:p w14:paraId="1BF7D3F3" w14:textId="52C2CE5C" w:rsidR="00AD5299" w:rsidRDefault="00AD5299" w:rsidP="00A506CF">
      <w:pPr>
        <w:pStyle w:val="DefaultText"/>
        <w:spacing w:before="120"/>
        <w:rPr>
          <w:rFonts w:ascii="Arial" w:hAnsi="Arial" w:cs="Arial"/>
          <w:sz w:val="22"/>
        </w:rPr>
      </w:pPr>
      <w:r>
        <w:rPr>
          <w:rFonts w:ascii="Arial" w:hAnsi="Arial" w:cs="Arial"/>
          <w:sz w:val="22"/>
        </w:rPr>
        <w:t>Attachment 3</w:t>
      </w:r>
      <w:r w:rsidR="00034883">
        <w:rPr>
          <w:rFonts w:ascii="Arial" w:hAnsi="Arial" w:cs="Arial"/>
          <w:sz w:val="22"/>
        </w:rPr>
        <w:t xml:space="preserve"> – REQ.6.12.6x.2 Distribution Grid Services Transaction Confirmation Dataset</w:t>
      </w:r>
      <w:r w:rsidR="009D7E0A">
        <w:rPr>
          <w:rFonts w:ascii="Arial" w:hAnsi="Arial" w:cs="Arial"/>
          <w:sz w:val="22"/>
        </w:rPr>
        <w:t xml:space="preserve"> </w:t>
      </w:r>
      <w:r w:rsidR="009D7E0A">
        <w:rPr>
          <w:rFonts w:ascii="Arial" w:hAnsi="Arial" w:cs="Arial"/>
          <w:color w:val="EE0000"/>
          <w:sz w:val="22"/>
        </w:rPr>
        <w:t>(as approved by the RMQ Executive Committee on October 31, 2025)</w:t>
      </w:r>
      <w:r w:rsidR="00034883">
        <w:rPr>
          <w:rFonts w:ascii="Arial" w:hAnsi="Arial" w:cs="Arial"/>
          <w:sz w:val="22"/>
        </w:rPr>
        <w:t>:</w:t>
      </w:r>
      <w:r w:rsidR="004F1BC3">
        <w:rPr>
          <w:rFonts w:ascii="Arial" w:hAnsi="Arial" w:cs="Arial"/>
          <w:sz w:val="22"/>
        </w:rPr>
        <w:t xml:space="preserve"> </w:t>
      </w:r>
      <w:hyperlink r:id="rId9" w:history="1">
        <w:r w:rsidR="004F1BC3" w:rsidRPr="00D6065E">
          <w:rPr>
            <w:rStyle w:val="Hyperlink"/>
            <w:rFonts w:ascii="Arial" w:hAnsi="Arial" w:cs="Arial"/>
            <w:sz w:val="22"/>
          </w:rPr>
          <w:t>https://naesb.org/member_login_check.asp?doc=rmq_2025_api_2d_rec_080825_attach3.docx</w:t>
        </w:r>
      </w:hyperlink>
      <w:r w:rsidR="004F1BC3">
        <w:rPr>
          <w:rFonts w:ascii="Arial" w:hAnsi="Arial" w:cs="Arial"/>
          <w:sz w:val="22"/>
        </w:rPr>
        <w:t xml:space="preserve"> </w:t>
      </w:r>
    </w:p>
    <w:p w14:paraId="3524CC59" w14:textId="7EC3FF43" w:rsidR="00AD5299" w:rsidRDefault="00AD5299" w:rsidP="00A506CF">
      <w:pPr>
        <w:pStyle w:val="DefaultText"/>
        <w:spacing w:before="120"/>
        <w:rPr>
          <w:rFonts w:ascii="Arial" w:hAnsi="Arial" w:cs="Arial"/>
          <w:sz w:val="22"/>
        </w:rPr>
      </w:pPr>
      <w:r>
        <w:rPr>
          <w:rFonts w:ascii="Arial" w:hAnsi="Arial" w:cs="Arial"/>
          <w:sz w:val="22"/>
        </w:rPr>
        <w:t>Attachment 4</w:t>
      </w:r>
      <w:r w:rsidR="00034883">
        <w:rPr>
          <w:rFonts w:ascii="Arial" w:hAnsi="Arial" w:cs="Arial"/>
          <w:sz w:val="22"/>
        </w:rPr>
        <w:t xml:space="preserve"> – REQ.6.12.6x.3 Distribution Grid Services Sale and Purchase Invoice Dataset</w:t>
      </w:r>
      <w:r w:rsidR="009D7E0A">
        <w:rPr>
          <w:rFonts w:ascii="Arial" w:hAnsi="Arial" w:cs="Arial"/>
          <w:sz w:val="22"/>
        </w:rPr>
        <w:t xml:space="preserve"> </w:t>
      </w:r>
      <w:r w:rsidR="009D7E0A">
        <w:rPr>
          <w:rFonts w:ascii="Arial" w:hAnsi="Arial" w:cs="Arial"/>
          <w:color w:val="EE0000"/>
          <w:sz w:val="22"/>
        </w:rPr>
        <w:t>(as approved by the RMQ Executive Committee on October 31, 2025)</w:t>
      </w:r>
      <w:r w:rsidR="00034883">
        <w:rPr>
          <w:rFonts w:ascii="Arial" w:hAnsi="Arial" w:cs="Arial"/>
          <w:sz w:val="22"/>
        </w:rPr>
        <w:t>:</w:t>
      </w:r>
      <w:r w:rsidR="004F1BC3">
        <w:rPr>
          <w:rFonts w:ascii="Arial" w:hAnsi="Arial" w:cs="Arial"/>
          <w:sz w:val="22"/>
        </w:rPr>
        <w:t xml:space="preserve"> </w:t>
      </w:r>
      <w:hyperlink r:id="rId10" w:history="1">
        <w:r w:rsidR="004F1BC3" w:rsidRPr="00D6065E">
          <w:rPr>
            <w:rStyle w:val="Hyperlink"/>
            <w:rFonts w:ascii="Arial" w:hAnsi="Arial" w:cs="Arial"/>
            <w:sz w:val="22"/>
          </w:rPr>
          <w:t>https://naesb.org/member_login_check.asp?doc=rmq_2025_api_2d_rec_080825_attach4.docx</w:t>
        </w:r>
      </w:hyperlink>
      <w:r w:rsidR="004F1BC3">
        <w:rPr>
          <w:rFonts w:ascii="Arial" w:hAnsi="Arial" w:cs="Arial"/>
          <w:sz w:val="22"/>
        </w:rPr>
        <w:t xml:space="preserve"> </w:t>
      </w:r>
    </w:p>
    <w:p w14:paraId="77C2AAC8" w14:textId="25CE259D" w:rsidR="00DB3043" w:rsidRPr="00034883" w:rsidRDefault="00AD5299" w:rsidP="00A506CF">
      <w:pPr>
        <w:pStyle w:val="DefaultText"/>
        <w:spacing w:before="120"/>
        <w:rPr>
          <w:rFonts w:ascii="Arial" w:hAnsi="Arial" w:cs="Arial"/>
          <w:sz w:val="22"/>
        </w:rPr>
      </w:pPr>
      <w:r>
        <w:rPr>
          <w:rFonts w:ascii="Arial" w:hAnsi="Arial" w:cs="Arial"/>
          <w:sz w:val="22"/>
        </w:rPr>
        <w:t>Attachment 5</w:t>
      </w:r>
      <w:r w:rsidR="00034883">
        <w:rPr>
          <w:rFonts w:ascii="Arial" w:hAnsi="Arial" w:cs="Arial"/>
          <w:sz w:val="22"/>
        </w:rPr>
        <w:t xml:space="preserve"> – REQ.6.12.6x.4 Distribution Grid Services Sale and Purchase Invoice Response Dataset</w:t>
      </w:r>
      <w:r w:rsidR="009D7E0A">
        <w:rPr>
          <w:rFonts w:ascii="Arial" w:hAnsi="Arial" w:cs="Arial"/>
          <w:sz w:val="22"/>
        </w:rPr>
        <w:t xml:space="preserve"> </w:t>
      </w:r>
      <w:r w:rsidR="009D7E0A">
        <w:rPr>
          <w:rFonts w:ascii="Arial" w:hAnsi="Arial" w:cs="Arial"/>
          <w:color w:val="EE0000"/>
          <w:sz w:val="22"/>
        </w:rPr>
        <w:t>(as approved by the RMQ Executive Committee on October 31, 2025)</w:t>
      </w:r>
      <w:r w:rsidR="00034883">
        <w:rPr>
          <w:rFonts w:ascii="Arial" w:hAnsi="Arial" w:cs="Arial"/>
          <w:sz w:val="22"/>
        </w:rPr>
        <w:t>:</w:t>
      </w:r>
      <w:r w:rsidR="004F1BC3">
        <w:rPr>
          <w:rFonts w:ascii="Arial" w:hAnsi="Arial" w:cs="Arial"/>
          <w:sz w:val="22"/>
        </w:rPr>
        <w:t xml:space="preserve"> </w:t>
      </w:r>
      <w:hyperlink r:id="rId11" w:history="1">
        <w:r w:rsidR="004F1BC3" w:rsidRPr="00D6065E">
          <w:rPr>
            <w:rStyle w:val="Hyperlink"/>
            <w:rFonts w:ascii="Arial" w:hAnsi="Arial" w:cs="Arial"/>
            <w:sz w:val="22"/>
          </w:rPr>
          <w:t>https://naesb.org/member_login_check.asp?doc=rmq_2025_api_2d_rec_080825_attach5.docx</w:t>
        </w:r>
      </w:hyperlink>
      <w:r w:rsidR="004F1BC3">
        <w:rPr>
          <w:rFonts w:ascii="Arial" w:hAnsi="Arial" w:cs="Arial"/>
          <w:sz w:val="22"/>
        </w:rPr>
        <w:t xml:space="preserve"> </w:t>
      </w:r>
    </w:p>
    <w:p w14:paraId="70D95152" w14:textId="7198A976"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C11A6BC"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3B1E5633" w14:textId="0B2461B4" w:rsidR="00DB3043" w:rsidRPr="009E07F2" w:rsidRDefault="00034883" w:rsidP="00A506CF">
      <w:pPr>
        <w:autoSpaceDE w:val="0"/>
        <w:autoSpaceDN w:val="0"/>
        <w:adjustRightInd w:val="0"/>
        <w:spacing w:before="120"/>
        <w:rPr>
          <w:rFonts w:ascii="Arial" w:hAnsi="Arial" w:cs="Arial"/>
        </w:rPr>
      </w:pPr>
      <w:r>
        <w:rPr>
          <w:rFonts w:ascii="Arial" w:hAnsi="Arial" w:cs="Arial"/>
          <w:szCs w:val="23"/>
        </w:rPr>
        <w:t xml:space="preserve">2025 RMQ Annual Plan Item 2.d – </w:t>
      </w:r>
      <w:bookmarkStart w:id="0" w:name="_Hlk205559642"/>
      <w:r>
        <w:rPr>
          <w:rFonts w:ascii="Arial" w:hAnsi="Arial" w:cs="Arial"/>
          <w:szCs w:val="23"/>
        </w:rPr>
        <w:t xml:space="preserve">Develop </w:t>
      </w:r>
      <w:r w:rsidRPr="00034883">
        <w:rPr>
          <w:rFonts w:ascii="Arial" w:hAnsi="Arial" w:cs="Arial"/>
          <w:szCs w:val="23"/>
        </w:rPr>
        <w:t>Distributed Ledger Technology (DLT) RMQ Model Business Practices to support the automation of the NAESB Distribution Grid Services Base Contract and Conditions Precedent Addendum</w:t>
      </w:r>
    </w:p>
    <w:bookmarkEnd w:id="0"/>
    <w:p w14:paraId="15DDA8E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59D4D1C" w14:textId="5FB50514" w:rsidR="00DB3043" w:rsidRPr="009E07F2" w:rsidRDefault="00034883" w:rsidP="00A506CF">
      <w:pPr>
        <w:pStyle w:val="DefaultText"/>
        <w:spacing w:before="120"/>
        <w:rPr>
          <w:rFonts w:ascii="Arial" w:hAnsi="Arial" w:cs="Arial"/>
          <w:sz w:val="20"/>
        </w:rPr>
      </w:pPr>
      <w:r>
        <w:rPr>
          <w:rFonts w:ascii="Arial" w:hAnsi="Arial" w:cs="Arial"/>
          <w:sz w:val="20"/>
        </w:rPr>
        <w:t xml:space="preserve">The recommendation contains </w:t>
      </w:r>
      <w:r w:rsidR="0066740A">
        <w:rPr>
          <w:rFonts w:ascii="Arial" w:hAnsi="Arial" w:cs="Arial"/>
          <w:sz w:val="20"/>
        </w:rPr>
        <w:t>the proposed revisions to RXQ.6 Contracts Related Model Business Practices to support automation of the NAESB Distribution Grid Servies Base Contract and Conditions Precedent Addendum on distributed ledger technologies</w:t>
      </w:r>
      <w:r w:rsidR="008C3617">
        <w:rPr>
          <w:rFonts w:ascii="Arial" w:hAnsi="Arial" w:cs="Arial"/>
          <w:sz w:val="20"/>
        </w:rPr>
        <w:t xml:space="preserve">. </w:t>
      </w:r>
    </w:p>
    <w:p w14:paraId="4EA3E4CB"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3E46D63F" w14:textId="2C9DAF79" w:rsidR="00DB3043" w:rsidRPr="009E07F2" w:rsidRDefault="0066740A" w:rsidP="00A506CF">
      <w:pPr>
        <w:spacing w:before="120"/>
        <w:rPr>
          <w:rFonts w:ascii="Arial" w:hAnsi="Arial" w:cs="Arial"/>
        </w:rPr>
      </w:pPr>
      <w:r>
        <w:rPr>
          <w:rFonts w:ascii="Arial" w:hAnsi="Arial" w:cs="Arial"/>
        </w:rPr>
        <w:t xml:space="preserve">The new model business practices contain the technical implementation details and related datasets to support the automation of the </w:t>
      </w:r>
      <w:r w:rsidR="00944BFC">
        <w:rPr>
          <w:rFonts w:ascii="Arial" w:hAnsi="Arial" w:cs="Arial"/>
        </w:rPr>
        <w:t>NAESB Distribution Grid Servies Base Contract and Conditions Precedent Addendum on distributed ledger technologies</w:t>
      </w:r>
      <w:r w:rsidR="008C3617">
        <w:rPr>
          <w:rFonts w:ascii="Arial" w:hAnsi="Arial" w:cs="Arial"/>
        </w:rPr>
        <w:t>.</w:t>
      </w:r>
    </w:p>
    <w:p w14:paraId="3E95F57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00756BD5" w14:textId="1B682B36" w:rsidR="00944BFC" w:rsidRDefault="00944BFC" w:rsidP="00944BFC">
      <w:pPr>
        <w:tabs>
          <w:tab w:val="left" w:pos="1080"/>
        </w:tabs>
        <w:spacing w:before="120"/>
        <w:rPr>
          <w:rFonts w:ascii="Arial" w:hAnsi="Arial" w:cs="Arial"/>
          <w:bCs/>
        </w:rPr>
      </w:pPr>
      <w:r>
        <w:rPr>
          <w:rFonts w:ascii="Arial" w:hAnsi="Arial" w:cs="Arial"/>
          <w:bCs/>
        </w:rPr>
        <w:t>The rationale for the development of the recommendation is found in the meeting minutes listed below:</w:t>
      </w:r>
    </w:p>
    <w:p w14:paraId="09F84481" w14:textId="41C15AEF" w:rsidR="00944BFC" w:rsidRDefault="00944BFC" w:rsidP="00944BFC">
      <w:pPr>
        <w:pStyle w:val="ListParagraph"/>
        <w:numPr>
          <w:ilvl w:val="0"/>
          <w:numId w:val="7"/>
        </w:numPr>
        <w:tabs>
          <w:tab w:val="left" w:pos="1080"/>
        </w:tabs>
        <w:spacing w:before="120"/>
        <w:rPr>
          <w:rFonts w:ascii="Arial" w:hAnsi="Arial" w:cs="Arial"/>
          <w:bCs/>
        </w:rPr>
      </w:pPr>
      <w:hyperlink r:id="rId12" w:history="1">
        <w:r w:rsidRPr="009F491C">
          <w:rPr>
            <w:rStyle w:val="Hyperlink"/>
            <w:rFonts w:ascii="Arial" w:hAnsi="Arial" w:cs="Arial"/>
            <w:bCs/>
          </w:rPr>
          <w:t>April 21, 2025</w:t>
        </w:r>
      </w:hyperlink>
      <w:r w:rsidR="009F491C">
        <w:rPr>
          <w:rFonts w:ascii="Arial" w:hAnsi="Arial" w:cs="Arial"/>
          <w:bCs/>
        </w:rPr>
        <w:t xml:space="preserve"> </w:t>
      </w:r>
    </w:p>
    <w:p w14:paraId="29550C0A" w14:textId="1DBBDC74" w:rsidR="00944BFC" w:rsidRDefault="00944BFC" w:rsidP="00944BFC">
      <w:pPr>
        <w:pStyle w:val="ListParagraph"/>
        <w:numPr>
          <w:ilvl w:val="0"/>
          <w:numId w:val="7"/>
        </w:numPr>
        <w:tabs>
          <w:tab w:val="left" w:pos="1080"/>
        </w:tabs>
        <w:spacing w:before="120"/>
        <w:rPr>
          <w:rFonts w:ascii="Arial" w:hAnsi="Arial" w:cs="Arial"/>
          <w:bCs/>
        </w:rPr>
      </w:pPr>
      <w:hyperlink r:id="rId13" w:history="1">
        <w:r w:rsidRPr="009F491C">
          <w:rPr>
            <w:rStyle w:val="Hyperlink"/>
            <w:rFonts w:ascii="Arial" w:hAnsi="Arial" w:cs="Arial"/>
            <w:bCs/>
          </w:rPr>
          <w:t>June 26, 2025</w:t>
        </w:r>
      </w:hyperlink>
    </w:p>
    <w:p w14:paraId="3C7F7D6A" w14:textId="5A4DD0A4" w:rsidR="00944BFC" w:rsidRPr="00944BFC" w:rsidRDefault="00944BFC" w:rsidP="00944BFC">
      <w:pPr>
        <w:pStyle w:val="ListParagraph"/>
        <w:numPr>
          <w:ilvl w:val="0"/>
          <w:numId w:val="7"/>
        </w:numPr>
        <w:tabs>
          <w:tab w:val="left" w:pos="1080"/>
        </w:tabs>
        <w:spacing w:before="120"/>
        <w:rPr>
          <w:rFonts w:ascii="Arial" w:hAnsi="Arial" w:cs="Arial"/>
          <w:bCs/>
        </w:rPr>
      </w:pPr>
      <w:r>
        <w:rPr>
          <w:rFonts w:ascii="Arial" w:hAnsi="Arial" w:cs="Arial"/>
          <w:bCs/>
        </w:rPr>
        <w:t>August 8, 2025</w:t>
      </w:r>
    </w:p>
    <w:sectPr w:rsidR="00944BFC" w:rsidRPr="00944BFC">
      <w:headerReference w:type="default" r:id="rId14"/>
      <w:footerReference w:type="default" r:id="rId1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34B1" w14:textId="77777777" w:rsidR="008E2043" w:rsidRDefault="008E2043">
      <w:r>
        <w:separator/>
      </w:r>
    </w:p>
  </w:endnote>
  <w:endnote w:type="continuationSeparator" w:id="0">
    <w:p w14:paraId="521ABA11" w14:textId="77777777" w:rsidR="008E2043" w:rsidRDefault="008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86FA" w14:textId="223510B4" w:rsidR="001F55B3" w:rsidRPr="001F55B3" w:rsidRDefault="008C3617" w:rsidP="001F55B3">
    <w:pPr>
      <w:pStyle w:val="DefaultText"/>
      <w:jc w:val="right"/>
      <w:rPr>
        <w:rFonts w:ascii="Arial" w:hAnsi="Arial" w:cs="Arial"/>
        <w:sz w:val="20"/>
      </w:rPr>
    </w:pPr>
    <w:r>
      <w:rPr>
        <w:rFonts w:ascii="Arial" w:hAnsi="Arial" w:cs="Arial"/>
        <w:sz w:val="20"/>
      </w:rPr>
      <w:t>August 8, 2025</w:t>
    </w:r>
  </w:p>
  <w:p w14:paraId="7538FA63"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6C68" w14:textId="77777777" w:rsidR="008E2043" w:rsidRDefault="008E2043">
      <w:r>
        <w:separator/>
      </w:r>
    </w:p>
  </w:footnote>
  <w:footnote w:type="continuationSeparator" w:id="0">
    <w:p w14:paraId="3D8CECF4" w14:textId="77777777" w:rsidR="008E2043" w:rsidRDefault="008E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977D" w14:textId="77777777" w:rsidR="001F55B3" w:rsidRDefault="00000000" w:rsidP="001F55B3">
    <w:pPr>
      <w:pStyle w:val="BodyText"/>
    </w:pPr>
    <w:r>
      <w:object w:dxaOrig="1440" w:dyaOrig="1440" w14:anchorId="3C8E4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23682828" r:id="rId2"/>
      </w:object>
    </w:r>
  </w:p>
  <w:p w14:paraId="347A6B01"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5713385" w14:textId="77777777" w:rsidR="00C15A41" w:rsidRDefault="00A4398C"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EE0000"/>
        <w:sz w:val="22"/>
      </w:rPr>
    </w:pPr>
    <w:r>
      <w:rPr>
        <w:rFonts w:ascii="Arial" w:hAnsi="Arial" w:cs="Arial"/>
        <w:b/>
        <w:color w:val="EE0000"/>
        <w:sz w:val="22"/>
      </w:rPr>
      <w:t xml:space="preserve">As revised </w:t>
    </w:r>
    <w:r w:rsidR="00C15A41">
      <w:rPr>
        <w:rFonts w:ascii="Arial" w:hAnsi="Arial" w:cs="Arial"/>
        <w:b/>
        <w:color w:val="EE0000"/>
        <w:sz w:val="22"/>
      </w:rPr>
      <w:t xml:space="preserve">and approved </w:t>
    </w:r>
    <w:r>
      <w:rPr>
        <w:rFonts w:ascii="Arial" w:hAnsi="Arial" w:cs="Arial"/>
        <w:b/>
        <w:color w:val="EE0000"/>
        <w:sz w:val="22"/>
      </w:rPr>
      <w:t xml:space="preserve">by the RMQ Executive Committee </w:t>
    </w:r>
  </w:p>
  <w:p w14:paraId="424C2754" w14:textId="5A879391" w:rsidR="00A4398C" w:rsidRPr="00A4398C" w:rsidRDefault="00A4398C"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EE0000"/>
        <w:sz w:val="22"/>
      </w:rPr>
    </w:pPr>
    <w:r>
      <w:rPr>
        <w:rFonts w:ascii="Arial" w:hAnsi="Arial" w:cs="Arial"/>
        <w:b/>
        <w:color w:val="EE0000"/>
        <w:sz w:val="22"/>
      </w:rPr>
      <w:t xml:space="preserve">on October </w:t>
    </w:r>
    <w:r w:rsidR="00C15A41">
      <w:rPr>
        <w:rFonts w:ascii="Arial" w:hAnsi="Arial" w:cs="Arial"/>
        <w:b/>
        <w:color w:val="EE0000"/>
        <w:sz w:val="22"/>
      </w:rPr>
      <w:t>31</w:t>
    </w:r>
    <w:r>
      <w:rPr>
        <w:rFonts w:ascii="Arial" w:hAnsi="Arial" w:cs="Arial"/>
        <w:b/>
        <w:color w:val="EE0000"/>
        <w:sz w:val="22"/>
      </w:rPr>
      <w:t>, 2025</w:t>
    </w:r>
  </w:p>
  <w:p w14:paraId="5767E1F9" w14:textId="4A983B95"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AD5299">
      <w:rPr>
        <w:rFonts w:ascii="Arial" w:hAnsi="Arial" w:cs="Arial"/>
        <w:b/>
        <w:sz w:val="22"/>
      </w:rPr>
      <w:tab/>
    </w:r>
    <w:r w:rsidR="00AD5299" w:rsidRPr="00AD5299">
      <w:rPr>
        <w:rFonts w:ascii="Arial" w:hAnsi="Arial" w:cs="Arial"/>
        <w:bCs/>
        <w:sz w:val="22"/>
      </w:rPr>
      <w:t>RMQ</w:t>
    </w:r>
    <w:r w:rsidRPr="00AD5299">
      <w:rPr>
        <w:rFonts w:ascii="Arial" w:hAnsi="Arial" w:cs="Arial"/>
        <w:bCs/>
        <w:sz w:val="22"/>
      </w:rPr>
      <w:t xml:space="preserve"> </w:t>
    </w:r>
  </w:p>
  <w:p w14:paraId="4754FAC7" w14:textId="77777777" w:rsidR="001F55B3" w:rsidRPr="00A4398C"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color w:val="EE0000"/>
        <w:sz w:val="22"/>
      </w:rPr>
    </w:pPr>
    <w:r>
      <w:rPr>
        <w:rFonts w:ascii="Arial" w:hAnsi="Arial" w:cs="Arial"/>
        <w:b/>
        <w:sz w:val="22"/>
      </w:rPr>
      <w:t xml:space="preserve">                                                </w:t>
    </w:r>
  </w:p>
  <w:p w14:paraId="22257EA9" w14:textId="1ECD58A3" w:rsidR="001F55B3" w:rsidRPr="00AD5299"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Cs/>
        <w:sz w:val="22"/>
      </w:rPr>
    </w:pPr>
    <w:r>
      <w:rPr>
        <w:rFonts w:ascii="Arial" w:hAnsi="Arial" w:cs="Arial"/>
        <w:b/>
        <w:sz w:val="22"/>
      </w:rPr>
      <w:t xml:space="preserve">                                       Requesters:</w:t>
    </w:r>
    <w:r w:rsidR="00AD5299">
      <w:rPr>
        <w:rFonts w:ascii="Arial" w:hAnsi="Arial" w:cs="Arial"/>
        <w:b/>
        <w:sz w:val="22"/>
      </w:rPr>
      <w:tab/>
    </w:r>
    <w:r w:rsidR="00AD5299" w:rsidRPr="00AD5299">
      <w:rPr>
        <w:rFonts w:ascii="Arial" w:hAnsi="Arial" w:cs="Arial"/>
        <w:bCs/>
        <w:sz w:val="22"/>
      </w:rPr>
      <w:t>RMQ Business Practices Subcommittee</w:t>
    </w:r>
    <w:r w:rsidRPr="00AD5299">
      <w:rPr>
        <w:rFonts w:ascii="Arial" w:hAnsi="Arial" w:cs="Arial"/>
        <w:bCs/>
        <w:sz w:val="22"/>
      </w:rPr>
      <w:tab/>
    </w:r>
  </w:p>
  <w:p w14:paraId="1378CF1F" w14:textId="6FF8DD36"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D5299" w:rsidRPr="00AD5299">
      <w:rPr>
        <w:rFonts w:ascii="Arial" w:hAnsi="Arial" w:cs="Arial"/>
        <w:bCs/>
        <w:sz w:val="22"/>
      </w:rPr>
      <w:t>2025 RMQ Annual Plan Item 2.d</w:t>
    </w:r>
  </w:p>
  <w:p w14:paraId="1CAE94CE" w14:textId="1A121814" w:rsidR="001F55B3" w:rsidRDefault="001F55B3" w:rsidP="00AD529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AD5299" w:rsidRPr="00AD5299">
      <w:rPr>
        <w:rFonts w:ascii="Arial" w:hAnsi="Arial" w:cs="Arial"/>
        <w:bCs/>
        <w:sz w:val="22"/>
      </w:rPr>
      <w:t>Develop Distributed Ledger Technology (DLT) RMQ Model Business Practices to support the automation of the NAESB Distribution Grid Services Base Contract and Conditions Precedent Addendum</w:t>
    </w:r>
  </w:p>
  <w:p w14:paraId="708F73AE"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695B21"/>
    <w:multiLevelType w:val="hybridMultilevel"/>
    <w:tmpl w:val="AF20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42181356">
    <w:abstractNumId w:val="3"/>
  </w:num>
  <w:num w:numId="2" w16cid:durableId="1843161779">
    <w:abstractNumId w:val="1"/>
  </w:num>
  <w:num w:numId="3" w16cid:durableId="961881530">
    <w:abstractNumId w:val="6"/>
  </w:num>
  <w:num w:numId="4" w16cid:durableId="762216129">
    <w:abstractNumId w:val="0"/>
  </w:num>
  <w:num w:numId="5" w16cid:durableId="1668290361">
    <w:abstractNumId w:val="4"/>
  </w:num>
  <w:num w:numId="6" w16cid:durableId="816730494">
    <w:abstractNumId w:val="2"/>
  </w:num>
  <w:num w:numId="7" w16cid:durableId="103623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4122"/>
    <w:rsid w:val="00026DE9"/>
    <w:rsid w:val="00034883"/>
    <w:rsid w:val="00034B49"/>
    <w:rsid w:val="000904F5"/>
    <w:rsid w:val="001572EE"/>
    <w:rsid w:val="0016082F"/>
    <w:rsid w:val="00193F4D"/>
    <w:rsid w:val="001A01E8"/>
    <w:rsid w:val="001F55B3"/>
    <w:rsid w:val="00345CE7"/>
    <w:rsid w:val="00382C52"/>
    <w:rsid w:val="00384A77"/>
    <w:rsid w:val="00440523"/>
    <w:rsid w:val="00481507"/>
    <w:rsid w:val="004F1BC3"/>
    <w:rsid w:val="00602F43"/>
    <w:rsid w:val="00641AA2"/>
    <w:rsid w:val="0066740A"/>
    <w:rsid w:val="006961D9"/>
    <w:rsid w:val="006B3298"/>
    <w:rsid w:val="006D7EDB"/>
    <w:rsid w:val="00721516"/>
    <w:rsid w:val="007534ED"/>
    <w:rsid w:val="00887C4F"/>
    <w:rsid w:val="008C3617"/>
    <w:rsid w:val="008E2043"/>
    <w:rsid w:val="00944BFC"/>
    <w:rsid w:val="009604FB"/>
    <w:rsid w:val="009D7E0A"/>
    <w:rsid w:val="009E07F2"/>
    <w:rsid w:val="009F491C"/>
    <w:rsid w:val="00A4398C"/>
    <w:rsid w:val="00A506CF"/>
    <w:rsid w:val="00A80284"/>
    <w:rsid w:val="00AD5299"/>
    <w:rsid w:val="00BB61DF"/>
    <w:rsid w:val="00C15A41"/>
    <w:rsid w:val="00C61189"/>
    <w:rsid w:val="00C849B1"/>
    <w:rsid w:val="00CD0976"/>
    <w:rsid w:val="00D043ED"/>
    <w:rsid w:val="00D07C20"/>
    <w:rsid w:val="00DB3043"/>
    <w:rsid w:val="00DF7F8A"/>
    <w:rsid w:val="00E33E2C"/>
    <w:rsid w:val="00E934C4"/>
    <w:rsid w:val="00F70EEE"/>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2B06"/>
  <w15:docId w15:val="{0337F763-B146-4E25-897E-ED1B1F2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4BFC"/>
    <w:pPr>
      <w:ind w:left="720"/>
      <w:contextualSpacing/>
    </w:pPr>
  </w:style>
  <w:style w:type="character" w:styleId="Hyperlink">
    <w:name w:val="Hyperlink"/>
    <w:basedOn w:val="DefaultParagraphFont"/>
    <w:rsid w:val="00944BFC"/>
    <w:rPr>
      <w:color w:val="0000FF" w:themeColor="hyperlink"/>
      <w:u w:val="single"/>
    </w:rPr>
  </w:style>
  <w:style w:type="character" w:styleId="UnresolvedMention">
    <w:name w:val="Unresolved Mention"/>
    <w:basedOn w:val="DefaultParagraphFont"/>
    <w:uiPriority w:val="99"/>
    <w:semiHidden/>
    <w:unhideWhenUsed/>
    <w:rsid w:val="00944BFC"/>
    <w:rPr>
      <w:color w:val="605E5C"/>
      <w:shd w:val="clear" w:color="auto" w:fill="E1DFDD"/>
    </w:rPr>
  </w:style>
  <w:style w:type="character" w:styleId="FollowedHyperlink">
    <w:name w:val="FollowedHyperlink"/>
    <w:basedOn w:val="DefaultParagraphFont"/>
    <w:rsid w:val="004F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rmq_ec102325a7.docx" TargetMode="External"/><Relationship Id="rId13" Type="http://schemas.openxmlformats.org/officeDocument/2006/relationships/hyperlink" Target="https://naesb.org/pdf4/weq_rmq_bps062625fm.docx" TargetMode="External"/><Relationship Id="rId3" Type="http://schemas.openxmlformats.org/officeDocument/2006/relationships/settings" Target="settings.xml"/><Relationship Id="rId7" Type="http://schemas.openxmlformats.org/officeDocument/2006/relationships/hyperlink" Target="https://naesb.org/member_login_check.asp?doc=rmq_ec102325a6.docx" TargetMode="External"/><Relationship Id="rId12" Type="http://schemas.openxmlformats.org/officeDocument/2006/relationships/hyperlink" Target="https://naesb.org/pdf4/weq_rmq_bps042125fm.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member_login_check.asp?doc=rmq_2025_api_2d_rec_080825_attach5.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esb.org/member_login_check.asp?doc=rmq_2025_api_2d_rec_080825_attach4.docx" TargetMode="External"/><Relationship Id="rId4" Type="http://schemas.openxmlformats.org/officeDocument/2006/relationships/webSettings" Target="webSettings.xml"/><Relationship Id="rId9" Type="http://schemas.openxmlformats.org/officeDocument/2006/relationships/hyperlink" Target="https://naesb.org/member_login_check.asp?doc=rmq_2025_api_2d_rec_080825_attach3.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4</cp:revision>
  <cp:lastPrinted>2003-09-05T13:18:00Z</cp:lastPrinted>
  <dcterms:created xsi:type="dcterms:W3CDTF">2025-11-03T19:12:00Z</dcterms:created>
  <dcterms:modified xsi:type="dcterms:W3CDTF">2025-11-03T19:47:00Z</dcterms:modified>
</cp:coreProperties>
</file>