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6556BBB" w:rsidR="00C44C62" w:rsidRPr="000E5855" w:rsidRDefault="00C44C62" w:rsidP="00844ACF">
      <w:pPr>
        <w:spacing w:before="120" w:after="120"/>
        <w:ind w:left="1440" w:hanging="1440"/>
      </w:pPr>
      <w:r w:rsidRPr="000E5855">
        <w:rPr>
          <w:b/>
          <w:bCs/>
        </w:rPr>
        <w:t xml:space="preserve">FROM: </w:t>
      </w:r>
      <w:r w:rsidRPr="000E5855">
        <w:rPr>
          <w:b/>
          <w:bCs/>
        </w:rPr>
        <w:tab/>
      </w:r>
      <w:r w:rsidR="00342F73">
        <w:t>Elizabeth Mallett,</w:t>
      </w:r>
      <w:r w:rsidR="00230ECA">
        <w:t xml:space="preserve"> NAESB </w:t>
      </w:r>
      <w:r w:rsidR="0048482C">
        <w:t>Deputy Director</w:t>
      </w:r>
    </w:p>
    <w:p w14:paraId="2BD3EE26" w14:textId="79E38D1A" w:rsidR="00C44C62" w:rsidRPr="000E5855" w:rsidRDefault="00C44C62" w:rsidP="00D62DE0">
      <w:pPr>
        <w:ind w:left="1440" w:hanging="1440"/>
      </w:pPr>
      <w:r w:rsidRPr="000E5855">
        <w:rPr>
          <w:b/>
          <w:bCs/>
        </w:rPr>
        <w:t>RE:</w:t>
      </w:r>
      <w:r w:rsidRPr="000E5855">
        <w:rPr>
          <w:b/>
          <w:bCs/>
        </w:rPr>
        <w:tab/>
      </w:r>
      <w:r w:rsidR="00E2009B">
        <w:t>Draft</w:t>
      </w:r>
      <w:r w:rsidR="00230ECA">
        <w:t xml:space="preserve"> Minutes from </w:t>
      </w:r>
      <w:r w:rsidR="00E2009B">
        <w:t>September 6</w:t>
      </w:r>
      <w:r w:rsidR="00503484">
        <w:t>, 201</w:t>
      </w:r>
      <w:r w:rsidR="00BC409E">
        <w:t>9</w:t>
      </w:r>
      <w:r w:rsidR="00230ECA">
        <w:t xml:space="preserve"> WEQ BPS </w:t>
      </w:r>
      <w:r w:rsidR="00A856C9">
        <w:t>Meeti</w:t>
      </w:r>
      <w:r w:rsidR="00230ECA">
        <w:t>ng</w:t>
      </w:r>
    </w:p>
    <w:p w14:paraId="7C63E7B7" w14:textId="4B7296EE"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E2009B">
        <w:t>September 6, 2019</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745FF3BB" w14:textId="06DC69B2" w:rsidR="00C44C62" w:rsidRDefault="00E2009B" w:rsidP="00EA2474">
      <w:pPr>
        <w:widowControl w:val="0"/>
        <w:jc w:val="center"/>
        <w:outlineLvl w:val="2"/>
        <w:rPr>
          <w:b/>
          <w:bCs/>
        </w:rPr>
      </w:pPr>
      <w:r>
        <w:rPr>
          <w:b/>
          <w:bCs/>
        </w:rPr>
        <w:t>September 6</w:t>
      </w:r>
      <w:r w:rsidR="00BC409E">
        <w:rPr>
          <w:b/>
          <w:bCs/>
        </w:rPr>
        <w:t>, 2019</w:t>
      </w:r>
      <w:r w:rsidR="00B70957">
        <w:rPr>
          <w:b/>
          <w:bCs/>
        </w:rPr>
        <w:t xml:space="preserve"> – </w:t>
      </w:r>
      <w:r>
        <w:rPr>
          <w:b/>
          <w:bCs/>
        </w:rPr>
        <w:t>9</w:t>
      </w:r>
      <w:r w:rsidR="00B70957">
        <w:rPr>
          <w:b/>
          <w:bCs/>
        </w:rPr>
        <w:t>:</w:t>
      </w:r>
      <w:r>
        <w:rPr>
          <w:b/>
          <w:bCs/>
        </w:rPr>
        <w:t>3</w:t>
      </w:r>
      <w:r w:rsidR="00B70957">
        <w:rPr>
          <w:b/>
          <w:bCs/>
        </w:rPr>
        <w:t xml:space="preserve">0 </w:t>
      </w:r>
      <w:r w:rsidR="00BC409E">
        <w:rPr>
          <w:b/>
          <w:bCs/>
        </w:rPr>
        <w:t>P</w:t>
      </w:r>
      <w:r w:rsidR="00B70957">
        <w:rPr>
          <w:b/>
          <w:bCs/>
        </w:rPr>
        <w:t xml:space="preserve">M to </w:t>
      </w:r>
      <w:r>
        <w:rPr>
          <w:b/>
          <w:bCs/>
        </w:rPr>
        <w:t>11</w:t>
      </w:r>
      <w:r w:rsidR="006403FE">
        <w:rPr>
          <w:b/>
          <w:bCs/>
        </w:rPr>
        <w:t>:</w:t>
      </w:r>
      <w:r>
        <w:rPr>
          <w:b/>
          <w:bCs/>
        </w:rPr>
        <w:t>3</w:t>
      </w:r>
      <w:r w:rsidR="006403FE">
        <w:rPr>
          <w:b/>
          <w:bCs/>
        </w:rPr>
        <w:t>0 PM Central</w:t>
      </w:r>
    </w:p>
    <w:p w14:paraId="20163922" w14:textId="77777777" w:rsidR="00C44C62" w:rsidRDefault="00C44C62" w:rsidP="00EA2474">
      <w:pPr>
        <w:widowControl w:val="0"/>
        <w:jc w:val="center"/>
        <w:outlineLvl w:val="2"/>
        <w:rPr>
          <w:b/>
          <w:bCs/>
        </w:rPr>
      </w:pPr>
    </w:p>
    <w:p w14:paraId="0F9A8BEC" w14:textId="77777777" w:rsidR="00C44C62" w:rsidRPr="00EE257D" w:rsidRDefault="00C44C62" w:rsidP="00EA2474">
      <w:pPr>
        <w:widowControl w:val="0"/>
        <w:jc w:val="center"/>
        <w:outlineLvl w:val="2"/>
      </w:pPr>
    </w:p>
    <w:p w14:paraId="36F6838C" w14:textId="76F3057D" w:rsidR="00C44C62" w:rsidRPr="00EE257D" w:rsidRDefault="00E2009B"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342F73">
      <w:pPr>
        <w:numPr>
          <w:ilvl w:val="0"/>
          <w:numId w:val="11"/>
        </w:numPr>
        <w:tabs>
          <w:tab w:val="num" w:pos="720"/>
          <w:tab w:val="left" w:pos="1440"/>
        </w:tabs>
        <w:spacing w:before="120"/>
        <w:ind w:left="0" w:firstLine="0"/>
        <w:jc w:val="both"/>
        <w:rPr>
          <w:b/>
          <w:bCs/>
        </w:rPr>
      </w:pPr>
      <w:r w:rsidRPr="00EF45DE">
        <w:rPr>
          <w:b/>
          <w:bCs/>
        </w:rPr>
        <w:t>Welcome</w:t>
      </w:r>
    </w:p>
    <w:p w14:paraId="5FB1BDC0" w14:textId="1D452AA0" w:rsidR="00A65292" w:rsidRDefault="00F04232" w:rsidP="00E11B75">
      <w:pPr>
        <w:spacing w:before="120"/>
        <w:jc w:val="both"/>
      </w:pPr>
      <w:r>
        <w:t>Mr.</w:t>
      </w:r>
      <w:r w:rsidR="002D6B08">
        <w:t xml:space="preserve"> </w:t>
      </w:r>
      <w:r w:rsidR="00E2009B">
        <w:t>Brooks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E2009B">
        <w:t>Mallett</w:t>
      </w:r>
      <w:r w:rsidR="002D2E6E">
        <w:t xml:space="preserve"> provided the antitrust and meeting policies reminder</w:t>
      </w:r>
      <w:r w:rsidR="00C44C62" w:rsidRPr="005443F7">
        <w:t>.</w:t>
      </w:r>
      <w:r w:rsidR="00AB6EB6">
        <w:t xml:space="preserve">  </w:t>
      </w:r>
      <w:r>
        <w:t>The participants introduced themselves</w:t>
      </w:r>
      <w:r w:rsidR="007C241C">
        <w:t xml:space="preserve">.  </w:t>
      </w:r>
      <w:r>
        <w:t xml:space="preserve">Mr. </w:t>
      </w:r>
      <w:r w:rsidR="00E2009B">
        <w:t>Brooks</w:t>
      </w:r>
      <w:r w:rsidR="00BC409E">
        <w:t xml:space="preserve"> </w:t>
      </w:r>
      <w:r w:rsidR="00515FAB">
        <w:t>reviewed the agenda</w:t>
      </w:r>
      <w:r w:rsidR="000C08D0">
        <w:t xml:space="preserve">.  </w:t>
      </w:r>
      <w:r w:rsidR="00E11B75">
        <w:t>The subcommittee removed the review of the draft minutes from the agenda</w:t>
      </w:r>
      <w:r w:rsidR="003115F0">
        <w:t>.</w:t>
      </w:r>
      <w:r w:rsidR="00E11B75">
        <w:t xml:space="preserve">  Mr. Phillips, seconded by Mr. Wood, moved to adopt the revised agenda as final.  </w:t>
      </w:r>
      <w:r w:rsidR="00A856C9">
        <w:t>The motion passed a simple majority vote</w:t>
      </w:r>
      <w:r w:rsidR="00E11B75">
        <w:t xml:space="preserve"> without opposition</w:t>
      </w:r>
      <w:r w:rsidR="00A856C9">
        <w:t>.</w:t>
      </w:r>
    </w:p>
    <w:p w14:paraId="0537976D" w14:textId="62E54EE6" w:rsidR="00A65292" w:rsidRPr="00E2009B" w:rsidRDefault="00E2009B" w:rsidP="00E11B75">
      <w:pPr>
        <w:numPr>
          <w:ilvl w:val="0"/>
          <w:numId w:val="11"/>
        </w:numPr>
        <w:tabs>
          <w:tab w:val="clear" w:pos="1620"/>
          <w:tab w:val="left" w:pos="720"/>
          <w:tab w:val="num" w:pos="810"/>
          <w:tab w:val="num" w:pos="2160"/>
        </w:tabs>
        <w:spacing w:before="120"/>
        <w:ind w:left="720"/>
        <w:jc w:val="both"/>
        <w:rPr>
          <w:b/>
          <w:bCs/>
        </w:rPr>
      </w:pPr>
      <w:r w:rsidRPr="00E2009B">
        <w:rPr>
          <w:b/>
          <w:bCs/>
        </w:rPr>
        <w:t>Review and Vote on a Recommendation to Address Standards Request R19007</w:t>
      </w:r>
      <w:r>
        <w:rPr>
          <w:b/>
          <w:bCs/>
        </w:rPr>
        <w:t xml:space="preserve"> – </w:t>
      </w:r>
      <w:r w:rsidRPr="00E2009B">
        <w:rPr>
          <w:b/>
          <w:bCs/>
        </w:rPr>
        <w:t>Review of NAESB WEQ Business Practice Standards Following NERC Standards Efficiency Review Retirements Affecting the MOD Family of Reliability Standards</w:t>
      </w:r>
    </w:p>
    <w:p w14:paraId="06B3A957" w14:textId="77777777" w:rsidR="00E11B75" w:rsidRDefault="00E11B75" w:rsidP="00E11B75">
      <w:pPr>
        <w:spacing w:before="120"/>
        <w:jc w:val="both"/>
      </w:pPr>
      <w:r>
        <w:t xml:space="preserve">Mr. Brooks stated that the WEQ BPS reviewed the modifications to the </w:t>
      </w:r>
      <w:hyperlink r:id="rId8" w:history="1">
        <w:r w:rsidRPr="00E11B75">
          <w:rPr>
            <w:rStyle w:val="Hyperlink"/>
          </w:rPr>
          <w:t>recommendation</w:t>
        </w:r>
      </w:hyperlink>
      <w:r>
        <w:t xml:space="preserve"> during the last meeting. Mr. Wood reviewed the recommendation with the participants.  He noted that the effort did not have an annual plan number, so the recommendation was simply titled R19007.  </w:t>
      </w:r>
    </w:p>
    <w:p w14:paraId="27384098" w14:textId="70C83F78" w:rsidR="00E11B75" w:rsidRDefault="00E11B75" w:rsidP="00E11B75">
      <w:pPr>
        <w:spacing w:before="120"/>
        <w:jc w:val="both"/>
      </w:pPr>
      <w:r>
        <w:t xml:space="preserve">Ms. Berdahl asked for an explanation for the </w:t>
      </w:r>
      <w:r w:rsidR="004D74DF">
        <w:t>addition</w:t>
      </w:r>
      <w:r>
        <w:t xml:space="preserve"> of a five percent Distribution Factor for flowgates in WEQ-023-2.3.2.2.  Mr. Wood stated that there was a consensus within the subcommittee that the five percent distribution factor should be moved to WEQ-023-2.3.2.2</w:t>
      </w:r>
      <w:r w:rsidR="004D74DF">
        <w:t xml:space="preserve">, </w:t>
      </w:r>
      <w:r>
        <w:t xml:space="preserve">rather than remain in the WEQ-023-1.1.1.3.2 which </w:t>
      </w:r>
      <w:r w:rsidR="004D74DF">
        <w:t>provides</w:t>
      </w:r>
      <w:r>
        <w:t xml:space="preserve"> the Distribution Factors for Area Interchange and Rated System Path Methodology.  Mr. Wood also </w:t>
      </w:r>
      <w:r w:rsidR="004D74DF">
        <w:t xml:space="preserve">stated </w:t>
      </w:r>
      <w:r>
        <w:t>that the timing in WEQ-023-1.2 was addressed during the last meeting.</w:t>
      </w:r>
    </w:p>
    <w:p w14:paraId="6A366797" w14:textId="6400DD85" w:rsidR="004D74DF" w:rsidRDefault="00E11B75" w:rsidP="004D74DF">
      <w:pPr>
        <w:spacing w:before="120"/>
        <w:jc w:val="both"/>
      </w:pPr>
      <w:r>
        <w:t>Mr. Wood moved that the subcommittee accept the draft recommendation for R19007 as reviewed for formal comments.   Ms. Berdahl seconded the motion.  Mr. Brooks asked for any opposition. None was offered. The motion passed a simple majority vote without opposition.</w:t>
      </w:r>
      <w:r w:rsidR="004D74DF">
        <w:t xml:space="preserve">  The subcommittee thanked Mr. Wood for his work on putting the recommendation together.</w:t>
      </w:r>
    </w:p>
    <w:p w14:paraId="50155E89" w14:textId="77777777" w:rsidR="0026341B" w:rsidRDefault="0026341B" w:rsidP="004D74DF">
      <w:pPr>
        <w:keepNext/>
        <w:keepLines/>
        <w:widowControl w:val="0"/>
        <w:numPr>
          <w:ilvl w:val="0"/>
          <w:numId w:val="11"/>
        </w:numPr>
        <w:tabs>
          <w:tab w:val="num" w:pos="720"/>
          <w:tab w:val="left" w:pos="1440"/>
        </w:tabs>
        <w:spacing w:before="120"/>
        <w:ind w:left="720"/>
        <w:jc w:val="both"/>
        <w:rPr>
          <w:b/>
          <w:bCs/>
        </w:rPr>
      </w:pPr>
      <w:r>
        <w:rPr>
          <w:b/>
          <w:bCs/>
        </w:rPr>
        <w:t>Next Steps/Review Action Items</w:t>
      </w:r>
    </w:p>
    <w:p w14:paraId="100D6A14" w14:textId="3C762426" w:rsidR="004D74DF" w:rsidRDefault="004D74DF" w:rsidP="004D74DF">
      <w:pPr>
        <w:spacing w:before="120"/>
        <w:jc w:val="both"/>
      </w:pPr>
      <w:r>
        <w:t xml:space="preserve">The next WEQ BPS conference call has been scheduled on October 9, 2019 from 1:00 PM to 4:00 PM Central.  During that meeting the subcommittee will review any formal comments received on the recommendation for R19007 and possibly draft late comments in response to the comments received.  On October 15, 2019, the WEQ Executive Committee will review the recommendation along with any comments received on Standards Request R19007 and consider the recommendation for vote. </w:t>
      </w:r>
    </w:p>
    <w:p w14:paraId="3691BDEB" w14:textId="77777777" w:rsidR="00171CE0" w:rsidRDefault="00C44C62" w:rsidP="004D74DF">
      <w:pPr>
        <w:widowControl w:val="0"/>
        <w:numPr>
          <w:ilvl w:val="0"/>
          <w:numId w:val="11"/>
        </w:numPr>
        <w:tabs>
          <w:tab w:val="num" w:pos="720"/>
          <w:tab w:val="left" w:pos="1440"/>
        </w:tabs>
        <w:spacing w:before="120"/>
        <w:ind w:left="0" w:firstLine="0"/>
        <w:jc w:val="both"/>
        <w:rPr>
          <w:b/>
          <w:bCs/>
        </w:rPr>
      </w:pPr>
      <w:r w:rsidRPr="00A651AC">
        <w:rPr>
          <w:b/>
          <w:bCs/>
        </w:rPr>
        <w:t>Adjourn</w:t>
      </w:r>
    </w:p>
    <w:p w14:paraId="102FB5CB" w14:textId="5B16288B" w:rsidR="000D609A" w:rsidRDefault="000D609A" w:rsidP="004D74DF">
      <w:pPr>
        <w:widowControl w:val="0"/>
        <w:tabs>
          <w:tab w:val="left" w:pos="1440"/>
        </w:tabs>
        <w:spacing w:before="120"/>
        <w:jc w:val="both"/>
        <w:rPr>
          <w:bCs/>
        </w:rPr>
      </w:pPr>
      <w:r>
        <w:rPr>
          <w:bCs/>
        </w:rPr>
        <w:t>The meet</w:t>
      </w:r>
      <w:r w:rsidR="00D876BE">
        <w:rPr>
          <w:bCs/>
        </w:rPr>
        <w:t xml:space="preserve">ing adjourned </w:t>
      </w:r>
      <w:r w:rsidR="001D36F7">
        <w:rPr>
          <w:bCs/>
        </w:rPr>
        <w:t xml:space="preserve">at </w:t>
      </w:r>
      <w:r w:rsidR="004D74DF">
        <w:rPr>
          <w:bCs/>
        </w:rPr>
        <w:t>10</w:t>
      </w:r>
      <w:r w:rsidR="00B70957">
        <w:rPr>
          <w:bCs/>
        </w:rPr>
        <w:t>:</w:t>
      </w:r>
      <w:r w:rsidR="004D74DF">
        <w:rPr>
          <w:bCs/>
        </w:rPr>
        <w:t>17</w:t>
      </w:r>
      <w:r w:rsidR="00C41871">
        <w:rPr>
          <w:bCs/>
        </w:rPr>
        <w:t xml:space="preserve"> </w:t>
      </w:r>
      <w:r w:rsidR="004D74DF">
        <w:rPr>
          <w:bCs/>
        </w:rPr>
        <w:t>A</w:t>
      </w:r>
      <w:r w:rsidR="00C41871">
        <w:rPr>
          <w:bCs/>
        </w:rPr>
        <w:t>M</w:t>
      </w:r>
      <w:r w:rsidR="00BB48F0">
        <w:rPr>
          <w:bCs/>
        </w:rPr>
        <w:t xml:space="preserve"> </w:t>
      </w:r>
      <w:r w:rsidR="00BE24C3">
        <w:rPr>
          <w:bCs/>
        </w:rPr>
        <w:t>Central</w:t>
      </w:r>
      <w:r w:rsidR="00BB48F0">
        <w:rPr>
          <w:bCs/>
        </w:rPr>
        <w:t xml:space="preserve"> on a motion by </w:t>
      </w:r>
      <w:r w:rsidR="00266DFA">
        <w:rPr>
          <w:bCs/>
        </w:rPr>
        <w:t xml:space="preserve">Mr. </w:t>
      </w:r>
      <w:r w:rsidR="001262CB">
        <w:rPr>
          <w:bCs/>
        </w:rPr>
        <w:t>Phillips</w:t>
      </w:r>
      <w:r w:rsidR="00B70957">
        <w:rPr>
          <w:bCs/>
        </w:rPr>
        <w:t xml:space="preserve"> seconded by </w:t>
      </w:r>
      <w:r w:rsidR="001262CB">
        <w:rPr>
          <w:bCs/>
        </w:rPr>
        <w:t xml:space="preserve">Mr. </w:t>
      </w:r>
      <w:r w:rsidR="004D74DF">
        <w:rPr>
          <w:bCs/>
        </w:rPr>
        <w:t>Wood.</w:t>
      </w:r>
    </w:p>
    <w:p w14:paraId="115DE2EC" w14:textId="77777777" w:rsidR="00492BAD" w:rsidRPr="00700781" w:rsidRDefault="00C44C62" w:rsidP="00844ACF">
      <w:pPr>
        <w:keepNext/>
        <w:keepLines/>
        <w:widowControl w:val="0"/>
        <w:numPr>
          <w:ilvl w:val="0"/>
          <w:numId w:val="11"/>
        </w:numPr>
        <w:tabs>
          <w:tab w:val="num" w:pos="720"/>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pPr>
              <w:keepNext/>
              <w:spacing w:before="120"/>
              <w:rPr>
                <w:rFonts w:ascii="Calibri" w:eastAsiaTheme="minorHAnsi" w:hAnsi="Calibri" w:cs="Calibri"/>
                <w:sz w:val="22"/>
                <w:szCs w:val="22"/>
              </w:rPr>
            </w:pPr>
            <w:r w:rsidRPr="003A33E1">
              <w:rPr>
                <w:b/>
                <w:bCs/>
              </w:rPr>
              <w:t>F</w:t>
            </w:r>
            <w:bookmarkStart w:id="0" w:name="_GoBack"/>
            <w:bookmarkEnd w:id="0"/>
            <w:r w:rsidRPr="003A33E1">
              <w:rPr>
                <w:b/>
                <w:bCs/>
              </w:rPr>
              <w:t>irst Name</w:t>
            </w:r>
          </w:p>
        </w:tc>
        <w:tc>
          <w:tcPr>
            <w:tcW w:w="3240" w:type="dxa"/>
            <w:tcMar>
              <w:top w:w="0" w:type="dxa"/>
              <w:left w:w="108" w:type="dxa"/>
              <w:bottom w:w="0" w:type="dxa"/>
              <w:right w:w="108" w:type="dxa"/>
            </w:tcMar>
            <w:hideMark/>
          </w:tcPr>
          <w:p w14:paraId="308192B1" w14:textId="77777777" w:rsidR="00BE24C3" w:rsidRPr="003A33E1" w:rsidRDefault="00BE24C3">
            <w:pPr>
              <w:keepNext/>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pPr>
              <w:keepNext/>
              <w:spacing w:before="120"/>
              <w:rPr>
                <w:rFonts w:ascii="Calibri" w:eastAsiaTheme="minorHAnsi" w:hAnsi="Calibri" w:cs="Calibri"/>
                <w:sz w:val="22"/>
                <w:szCs w:val="22"/>
              </w:rPr>
            </w:pPr>
            <w:r w:rsidRPr="003A33E1">
              <w:rPr>
                <w:b/>
                <w:bCs/>
              </w:rPr>
              <w:t>Organization</w:t>
            </w:r>
          </w:p>
        </w:tc>
      </w:tr>
      <w:tr w:rsidR="00EE0136" w:rsidRPr="00286562" w14:paraId="131E2F2B" w14:textId="77777777" w:rsidTr="001262CB">
        <w:tc>
          <w:tcPr>
            <w:tcW w:w="1998" w:type="dxa"/>
            <w:tcMar>
              <w:top w:w="0" w:type="dxa"/>
              <w:left w:w="108" w:type="dxa"/>
              <w:bottom w:w="0" w:type="dxa"/>
              <w:right w:w="108" w:type="dxa"/>
            </w:tcMar>
          </w:tcPr>
          <w:p w14:paraId="4D1E2CB6" w14:textId="1538559A" w:rsidR="00EE0136" w:rsidRPr="00416DD7" w:rsidRDefault="00EE0136" w:rsidP="00542596">
            <w:pPr>
              <w:keepNext/>
              <w:spacing w:before="120"/>
              <w:rPr>
                <w:bCs/>
              </w:rPr>
            </w:pPr>
            <w:r>
              <w:rPr>
                <w:bCs/>
              </w:rPr>
              <w:t>Rebecca</w:t>
            </w:r>
          </w:p>
        </w:tc>
        <w:tc>
          <w:tcPr>
            <w:tcW w:w="3240" w:type="dxa"/>
            <w:tcMar>
              <w:top w:w="0" w:type="dxa"/>
              <w:left w:w="108" w:type="dxa"/>
              <w:bottom w:w="0" w:type="dxa"/>
              <w:right w:w="108" w:type="dxa"/>
            </w:tcMar>
          </w:tcPr>
          <w:p w14:paraId="19A626F9" w14:textId="12A7E69E" w:rsidR="00EE0136" w:rsidRPr="00416DD7" w:rsidRDefault="00EE0136" w:rsidP="00542596">
            <w:pPr>
              <w:keepNext/>
              <w:spacing w:before="120"/>
              <w:rPr>
                <w:bCs/>
              </w:rPr>
            </w:pPr>
            <w:r>
              <w:rPr>
                <w:bCs/>
              </w:rPr>
              <w:t>Berdahl</w:t>
            </w:r>
          </w:p>
        </w:tc>
        <w:tc>
          <w:tcPr>
            <w:tcW w:w="3870" w:type="dxa"/>
            <w:tcMar>
              <w:top w:w="0" w:type="dxa"/>
              <w:left w:w="108" w:type="dxa"/>
              <w:bottom w:w="0" w:type="dxa"/>
              <w:right w:w="108" w:type="dxa"/>
            </w:tcMar>
          </w:tcPr>
          <w:p w14:paraId="1631E4AB" w14:textId="446B452E" w:rsidR="00EE0136" w:rsidRPr="00416DD7" w:rsidRDefault="0025794A" w:rsidP="003A33E1">
            <w:pPr>
              <w:keepNext/>
              <w:spacing w:before="120"/>
              <w:rPr>
                <w:bCs/>
              </w:rPr>
            </w:pPr>
            <w:r>
              <w:rPr>
                <w:bCs/>
              </w:rPr>
              <w:t>Bonneville Power Administration</w:t>
            </w:r>
          </w:p>
        </w:tc>
      </w:tr>
      <w:tr w:rsidR="001262CB" w:rsidRPr="00286562" w14:paraId="49600B03" w14:textId="77777777" w:rsidTr="001262CB">
        <w:tc>
          <w:tcPr>
            <w:tcW w:w="1998" w:type="dxa"/>
            <w:tcMar>
              <w:top w:w="0" w:type="dxa"/>
              <w:left w:w="108" w:type="dxa"/>
              <w:bottom w:w="0" w:type="dxa"/>
              <w:right w:w="108" w:type="dxa"/>
            </w:tcMar>
          </w:tcPr>
          <w:p w14:paraId="5B3A4ABF" w14:textId="7D573279" w:rsidR="001262CB" w:rsidRPr="00416DD7" w:rsidRDefault="001262CB" w:rsidP="00542596">
            <w:pPr>
              <w:keepNext/>
              <w:spacing w:before="120"/>
              <w:rPr>
                <w:bCs/>
              </w:rPr>
            </w:pPr>
            <w:r w:rsidRPr="00416DD7">
              <w:rPr>
                <w:bCs/>
              </w:rPr>
              <w:t>Dick</w:t>
            </w:r>
          </w:p>
        </w:tc>
        <w:tc>
          <w:tcPr>
            <w:tcW w:w="3240" w:type="dxa"/>
            <w:tcMar>
              <w:top w:w="0" w:type="dxa"/>
              <w:left w:w="108" w:type="dxa"/>
              <w:bottom w:w="0" w:type="dxa"/>
              <w:right w:w="108" w:type="dxa"/>
            </w:tcMar>
          </w:tcPr>
          <w:p w14:paraId="66526677" w14:textId="6A849747" w:rsidR="001262CB" w:rsidRPr="00416DD7" w:rsidRDefault="001262CB" w:rsidP="00542596">
            <w:pPr>
              <w:keepNext/>
              <w:spacing w:before="120"/>
              <w:rPr>
                <w:bCs/>
              </w:rPr>
            </w:pPr>
            <w:r w:rsidRPr="00416DD7">
              <w:rPr>
                <w:bCs/>
              </w:rPr>
              <w:t>Brooks</w:t>
            </w:r>
          </w:p>
        </w:tc>
        <w:tc>
          <w:tcPr>
            <w:tcW w:w="3870" w:type="dxa"/>
            <w:tcMar>
              <w:top w:w="0" w:type="dxa"/>
              <w:left w:w="108" w:type="dxa"/>
              <w:bottom w:w="0" w:type="dxa"/>
              <w:right w:w="108" w:type="dxa"/>
            </w:tcMar>
          </w:tcPr>
          <w:p w14:paraId="0231BE59" w14:textId="16C633CB" w:rsidR="001262CB" w:rsidRPr="00416DD7" w:rsidRDefault="001262CB" w:rsidP="003A33E1">
            <w:pPr>
              <w:keepNext/>
              <w:spacing w:before="120"/>
              <w:rPr>
                <w:bCs/>
              </w:rPr>
            </w:pPr>
            <w:r w:rsidRPr="00416DD7">
              <w:rPr>
                <w:bCs/>
              </w:rPr>
              <w:t xml:space="preserve">Reliable Energy Analytics </w:t>
            </w:r>
          </w:p>
        </w:tc>
      </w:tr>
      <w:tr w:rsidR="00416DD7" w:rsidRPr="00286562" w14:paraId="58F2CA08" w14:textId="77777777" w:rsidTr="001262CB">
        <w:tc>
          <w:tcPr>
            <w:tcW w:w="1998" w:type="dxa"/>
            <w:tcMar>
              <w:top w:w="0" w:type="dxa"/>
              <w:left w:w="108" w:type="dxa"/>
              <w:bottom w:w="0" w:type="dxa"/>
              <w:right w:w="108" w:type="dxa"/>
            </w:tcMar>
          </w:tcPr>
          <w:p w14:paraId="4375513D" w14:textId="476EB65F" w:rsidR="00416DD7" w:rsidRPr="00416DD7" w:rsidRDefault="00416DD7" w:rsidP="00542596">
            <w:pPr>
              <w:keepNext/>
              <w:spacing w:before="120"/>
              <w:rPr>
                <w:bCs/>
              </w:rPr>
            </w:pPr>
            <w:r>
              <w:rPr>
                <w:bCs/>
              </w:rPr>
              <w:t>Patrick</w:t>
            </w:r>
          </w:p>
        </w:tc>
        <w:tc>
          <w:tcPr>
            <w:tcW w:w="3240" w:type="dxa"/>
            <w:tcMar>
              <w:top w:w="0" w:type="dxa"/>
              <w:left w:w="108" w:type="dxa"/>
              <w:bottom w:w="0" w:type="dxa"/>
              <w:right w:w="108" w:type="dxa"/>
            </w:tcMar>
          </w:tcPr>
          <w:p w14:paraId="06BA71BF" w14:textId="6BA45306" w:rsidR="00416DD7" w:rsidRPr="00416DD7" w:rsidRDefault="00416DD7" w:rsidP="00542596">
            <w:pPr>
              <w:keepNext/>
              <w:spacing w:before="120"/>
              <w:rPr>
                <w:bCs/>
              </w:rPr>
            </w:pPr>
            <w:r>
              <w:rPr>
                <w:bCs/>
              </w:rPr>
              <w:t>Foley</w:t>
            </w:r>
          </w:p>
        </w:tc>
        <w:tc>
          <w:tcPr>
            <w:tcW w:w="3870" w:type="dxa"/>
            <w:tcMar>
              <w:top w:w="0" w:type="dxa"/>
              <w:left w:w="108" w:type="dxa"/>
              <w:bottom w:w="0" w:type="dxa"/>
              <w:right w:w="108" w:type="dxa"/>
            </w:tcMar>
          </w:tcPr>
          <w:p w14:paraId="39AA6509" w14:textId="669E4AC6" w:rsidR="00416DD7" w:rsidRPr="00416DD7" w:rsidRDefault="00EE0136" w:rsidP="003A33E1">
            <w:pPr>
              <w:keepNext/>
              <w:spacing w:before="120"/>
              <w:rPr>
                <w:bCs/>
              </w:rPr>
            </w:pPr>
            <w:r>
              <w:rPr>
                <w:bCs/>
              </w:rPr>
              <w:t>NV Ener</w:t>
            </w:r>
            <w:r w:rsidR="0025794A">
              <w:rPr>
                <w:bCs/>
              </w:rPr>
              <w:t>gy</w:t>
            </w:r>
          </w:p>
        </w:tc>
      </w:tr>
      <w:tr w:rsidR="00EE0136" w:rsidRPr="00286562" w14:paraId="45FFAD3B" w14:textId="77777777" w:rsidTr="001262CB">
        <w:tc>
          <w:tcPr>
            <w:tcW w:w="1998" w:type="dxa"/>
            <w:tcMar>
              <w:top w:w="0" w:type="dxa"/>
              <w:left w:w="108" w:type="dxa"/>
              <w:bottom w:w="0" w:type="dxa"/>
              <w:right w:w="108" w:type="dxa"/>
            </w:tcMar>
          </w:tcPr>
          <w:p w14:paraId="2882B9CE" w14:textId="6A548492" w:rsidR="00EE0136" w:rsidRPr="00416DD7" w:rsidRDefault="00EE0136" w:rsidP="00542596">
            <w:pPr>
              <w:keepNext/>
              <w:spacing w:before="120"/>
              <w:rPr>
                <w:bCs/>
              </w:rPr>
            </w:pPr>
            <w:r>
              <w:rPr>
                <w:bCs/>
              </w:rPr>
              <w:t>Elizabeth</w:t>
            </w:r>
          </w:p>
        </w:tc>
        <w:tc>
          <w:tcPr>
            <w:tcW w:w="3240" w:type="dxa"/>
            <w:tcMar>
              <w:top w:w="0" w:type="dxa"/>
              <w:left w:w="108" w:type="dxa"/>
              <w:bottom w:w="0" w:type="dxa"/>
              <w:right w:w="108" w:type="dxa"/>
            </w:tcMar>
          </w:tcPr>
          <w:p w14:paraId="3A1EDE3E" w14:textId="19DF8F05" w:rsidR="00EE0136" w:rsidRPr="00416DD7" w:rsidRDefault="00EE0136" w:rsidP="00542596">
            <w:pPr>
              <w:keepNext/>
              <w:spacing w:before="120"/>
              <w:rPr>
                <w:bCs/>
              </w:rPr>
            </w:pPr>
            <w:r>
              <w:rPr>
                <w:bCs/>
              </w:rPr>
              <w:t>Mallett</w:t>
            </w:r>
          </w:p>
        </w:tc>
        <w:tc>
          <w:tcPr>
            <w:tcW w:w="3870" w:type="dxa"/>
            <w:tcMar>
              <w:top w:w="0" w:type="dxa"/>
              <w:left w:w="108" w:type="dxa"/>
              <w:bottom w:w="0" w:type="dxa"/>
              <w:right w:w="108" w:type="dxa"/>
            </w:tcMar>
          </w:tcPr>
          <w:p w14:paraId="4D40B229" w14:textId="0C05E076" w:rsidR="00EE0136" w:rsidRPr="00416DD7" w:rsidRDefault="0025794A" w:rsidP="003A33E1">
            <w:pPr>
              <w:keepNext/>
              <w:spacing w:before="120"/>
              <w:rPr>
                <w:bCs/>
              </w:rPr>
            </w:pPr>
            <w:r>
              <w:rPr>
                <w:bCs/>
              </w:rPr>
              <w:t>North American Energy Standards Board</w:t>
            </w:r>
          </w:p>
        </w:tc>
      </w:tr>
      <w:tr w:rsidR="00EE0136" w:rsidRPr="00286562" w14:paraId="25125EB3" w14:textId="77777777" w:rsidTr="001262CB">
        <w:tc>
          <w:tcPr>
            <w:tcW w:w="1998" w:type="dxa"/>
            <w:tcMar>
              <w:top w:w="0" w:type="dxa"/>
              <w:left w:w="108" w:type="dxa"/>
              <w:bottom w:w="0" w:type="dxa"/>
              <w:right w:w="108" w:type="dxa"/>
            </w:tcMar>
          </w:tcPr>
          <w:p w14:paraId="5C05DDAA" w14:textId="7F689622" w:rsidR="00EE0136" w:rsidRPr="00416DD7" w:rsidRDefault="00EE0136" w:rsidP="00542596">
            <w:pPr>
              <w:keepNext/>
              <w:spacing w:before="120"/>
              <w:rPr>
                <w:bCs/>
              </w:rPr>
            </w:pPr>
            <w:proofErr w:type="spellStart"/>
            <w:r>
              <w:rPr>
                <w:bCs/>
              </w:rPr>
              <w:t>Huy</w:t>
            </w:r>
            <w:proofErr w:type="spellEnd"/>
          </w:p>
        </w:tc>
        <w:tc>
          <w:tcPr>
            <w:tcW w:w="3240" w:type="dxa"/>
            <w:tcMar>
              <w:top w:w="0" w:type="dxa"/>
              <w:left w:w="108" w:type="dxa"/>
              <w:bottom w:w="0" w:type="dxa"/>
              <w:right w:w="108" w:type="dxa"/>
            </w:tcMar>
          </w:tcPr>
          <w:p w14:paraId="6815A716" w14:textId="76EAE073" w:rsidR="00EE0136" w:rsidRPr="00416DD7" w:rsidRDefault="00EE0136" w:rsidP="00542596">
            <w:pPr>
              <w:keepNext/>
              <w:spacing w:before="120"/>
              <w:rPr>
                <w:bCs/>
              </w:rPr>
            </w:pPr>
            <w:r>
              <w:rPr>
                <w:bCs/>
              </w:rPr>
              <w:t>Nguyen</w:t>
            </w:r>
          </w:p>
        </w:tc>
        <w:tc>
          <w:tcPr>
            <w:tcW w:w="3870" w:type="dxa"/>
            <w:tcMar>
              <w:top w:w="0" w:type="dxa"/>
              <w:left w:w="108" w:type="dxa"/>
              <w:bottom w:w="0" w:type="dxa"/>
              <w:right w:w="108" w:type="dxa"/>
            </w:tcMar>
          </w:tcPr>
          <w:p w14:paraId="21B7D927" w14:textId="435C4ECC" w:rsidR="00EE0136" w:rsidRPr="00416DD7" w:rsidRDefault="00EE0136" w:rsidP="00542596">
            <w:pPr>
              <w:keepNext/>
              <w:spacing w:before="120"/>
              <w:rPr>
                <w:bCs/>
              </w:rPr>
            </w:pPr>
            <w:r>
              <w:rPr>
                <w:bCs/>
              </w:rPr>
              <w:t>B</w:t>
            </w:r>
            <w:r w:rsidR="0025794A">
              <w:rPr>
                <w:bCs/>
              </w:rPr>
              <w:t>onneville Power Administration</w:t>
            </w:r>
          </w:p>
        </w:tc>
      </w:tr>
      <w:tr w:rsidR="004D74DF" w:rsidRPr="00286562" w14:paraId="444C68AC" w14:textId="77777777" w:rsidTr="001262CB">
        <w:tc>
          <w:tcPr>
            <w:tcW w:w="1998" w:type="dxa"/>
            <w:tcMar>
              <w:top w:w="0" w:type="dxa"/>
              <w:left w:w="108" w:type="dxa"/>
              <w:bottom w:w="0" w:type="dxa"/>
              <w:right w:w="108" w:type="dxa"/>
            </w:tcMar>
          </w:tcPr>
          <w:p w14:paraId="10C1EE00" w14:textId="61AE8671" w:rsidR="004D74DF" w:rsidRDefault="004D74DF" w:rsidP="00542596">
            <w:pPr>
              <w:keepNext/>
              <w:spacing w:before="120"/>
              <w:rPr>
                <w:bCs/>
              </w:rPr>
            </w:pPr>
            <w:r>
              <w:rPr>
                <w:bCs/>
              </w:rPr>
              <w:t>Blake</w:t>
            </w:r>
          </w:p>
        </w:tc>
        <w:tc>
          <w:tcPr>
            <w:tcW w:w="3240" w:type="dxa"/>
            <w:tcMar>
              <w:top w:w="0" w:type="dxa"/>
              <w:left w:w="108" w:type="dxa"/>
              <w:bottom w:w="0" w:type="dxa"/>
              <w:right w:w="108" w:type="dxa"/>
            </w:tcMar>
          </w:tcPr>
          <w:p w14:paraId="7AD442E0" w14:textId="1AAC872B" w:rsidR="004D74DF" w:rsidRDefault="004D74DF" w:rsidP="00542596">
            <w:pPr>
              <w:keepNext/>
              <w:spacing w:before="120"/>
              <w:rPr>
                <w:bCs/>
              </w:rPr>
            </w:pPr>
            <w:r>
              <w:rPr>
                <w:bCs/>
              </w:rPr>
              <w:t>Parker</w:t>
            </w:r>
          </w:p>
        </w:tc>
        <w:tc>
          <w:tcPr>
            <w:tcW w:w="3870" w:type="dxa"/>
            <w:tcMar>
              <w:top w:w="0" w:type="dxa"/>
              <w:left w:w="108" w:type="dxa"/>
              <w:bottom w:w="0" w:type="dxa"/>
              <w:right w:w="108" w:type="dxa"/>
            </w:tcMar>
          </w:tcPr>
          <w:p w14:paraId="3C167327" w14:textId="05D5304D" w:rsidR="004D74DF" w:rsidRDefault="004D74DF" w:rsidP="00542596">
            <w:pPr>
              <w:keepNext/>
              <w:spacing w:before="120"/>
              <w:rPr>
                <w:bCs/>
              </w:rPr>
            </w:pPr>
            <w:r>
              <w:rPr>
                <w:bCs/>
              </w:rPr>
              <w:t>Southwest Power Pool</w:t>
            </w:r>
          </w:p>
        </w:tc>
      </w:tr>
      <w:tr w:rsidR="0087464A" w:rsidRPr="00286562" w14:paraId="4C772BBE" w14:textId="77777777" w:rsidTr="001262CB">
        <w:tc>
          <w:tcPr>
            <w:tcW w:w="1998" w:type="dxa"/>
            <w:tcMar>
              <w:top w:w="0" w:type="dxa"/>
              <w:left w:w="108" w:type="dxa"/>
              <w:bottom w:w="0" w:type="dxa"/>
              <w:right w:w="108" w:type="dxa"/>
            </w:tcMar>
          </w:tcPr>
          <w:p w14:paraId="292E1C81" w14:textId="0C422C6A" w:rsidR="0087464A" w:rsidRPr="00416DD7" w:rsidRDefault="0087464A" w:rsidP="00542596">
            <w:pPr>
              <w:keepNext/>
              <w:spacing w:before="120"/>
              <w:rPr>
                <w:bCs/>
              </w:rPr>
            </w:pPr>
            <w:r w:rsidRPr="00416DD7">
              <w:rPr>
                <w:bCs/>
              </w:rPr>
              <w:t>Joshua</w:t>
            </w:r>
          </w:p>
        </w:tc>
        <w:tc>
          <w:tcPr>
            <w:tcW w:w="3240" w:type="dxa"/>
            <w:tcMar>
              <w:top w:w="0" w:type="dxa"/>
              <w:left w:w="108" w:type="dxa"/>
              <w:bottom w:w="0" w:type="dxa"/>
              <w:right w:w="108" w:type="dxa"/>
            </w:tcMar>
          </w:tcPr>
          <w:p w14:paraId="69084BF0" w14:textId="15A10E77" w:rsidR="0087464A" w:rsidRPr="00416DD7" w:rsidRDefault="0087464A" w:rsidP="00542596">
            <w:pPr>
              <w:keepNext/>
              <w:spacing w:before="120"/>
              <w:rPr>
                <w:bCs/>
              </w:rPr>
            </w:pPr>
            <w:r w:rsidRPr="00416DD7">
              <w:rPr>
                <w:bCs/>
              </w:rPr>
              <w:t>Phillips</w:t>
            </w:r>
          </w:p>
        </w:tc>
        <w:tc>
          <w:tcPr>
            <w:tcW w:w="3870" w:type="dxa"/>
            <w:tcMar>
              <w:top w:w="0" w:type="dxa"/>
              <w:left w:w="108" w:type="dxa"/>
              <w:bottom w:w="0" w:type="dxa"/>
              <w:right w:w="108" w:type="dxa"/>
            </w:tcMar>
          </w:tcPr>
          <w:p w14:paraId="7E563689" w14:textId="4916C9A8" w:rsidR="0087464A" w:rsidRPr="00416DD7" w:rsidRDefault="0087464A" w:rsidP="00542596">
            <w:pPr>
              <w:keepNext/>
              <w:spacing w:before="120"/>
              <w:rPr>
                <w:bCs/>
              </w:rPr>
            </w:pPr>
            <w:r w:rsidRPr="00416DD7">
              <w:rPr>
                <w:bCs/>
              </w:rPr>
              <w:t>S</w:t>
            </w:r>
            <w:r w:rsidR="0025794A">
              <w:rPr>
                <w:bCs/>
              </w:rPr>
              <w:t>outhwest Power Pool</w:t>
            </w:r>
          </w:p>
        </w:tc>
      </w:tr>
      <w:tr w:rsidR="00C87F62" w:rsidRPr="00286562" w14:paraId="32AE6CD6" w14:textId="77777777" w:rsidTr="001262CB">
        <w:tc>
          <w:tcPr>
            <w:tcW w:w="1998" w:type="dxa"/>
            <w:tcMar>
              <w:top w:w="0" w:type="dxa"/>
              <w:left w:w="108" w:type="dxa"/>
              <w:bottom w:w="0" w:type="dxa"/>
              <w:right w:w="108" w:type="dxa"/>
            </w:tcMar>
          </w:tcPr>
          <w:p w14:paraId="44BBB196" w14:textId="1A42B5B9" w:rsidR="00C87F62" w:rsidRDefault="00C87F62" w:rsidP="00542596">
            <w:pPr>
              <w:keepNext/>
              <w:spacing w:before="120"/>
              <w:rPr>
                <w:bCs/>
              </w:rPr>
            </w:pPr>
            <w:r>
              <w:rPr>
                <w:bCs/>
              </w:rPr>
              <w:t>Farrokh</w:t>
            </w:r>
          </w:p>
        </w:tc>
        <w:tc>
          <w:tcPr>
            <w:tcW w:w="3240" w:type="dxa"/>
            <w:tcMar>
              <w:top w:w="0" w:type="dxa"/>
              <w:left w:w="108" w:type="dxa"/>
              <w:bottom w:w="0" w:type="dxa"/>
              <w:right w:w="108" w:type="dxa"/>
            </w:tcMar>
          </w:tcPr>
          <w:p w14:paraId="6F98B0FD" w14:textId="53EC2F98" w:rsidR="00C87F62" w:rsidRPr="00416DD7" w:rsidRDefault="00C87F62" w:rsidP="00542596">
            <w:pPr>
              <w:keepNext/>
              <w:spacing w:before="120"/>
              <w:rPr>
                <w:bCs/>
              </w:rPr>
            </w:pPr>
            <w:r>
              <w:rPr>
                <w:bCs/>
              </w:rPr>
              <w:t>Rahimi</w:t>
            </w:r>
          </w:p>
        </w:tc>
        <w:tc>
          <w:tcPr>
            <w:tcW w:w="3870" w:type="dxa"/>
            <w:tcMar>
              <w:top w:w="0" w:type="dxa"/>
              <w:left w:w="108" w:type="dxa"/>
              <w:bottom w:w="0" w:type="dxa"/>
              <w:right w:w="108" w:type="dxa"/>
            </w:tcMar>
          </w:tcPr>
          <w:p w14:paraId="4FCAD085" w14:textId="1D0A64A9" w:rsidR="00C87F62" w:rsidRPr="00416DD7" w:rsidRDefault="00C87F62" w:rsidP="00542596">
            <w:pPr>
              <w:keepNext/>
              <w:spacing w:before="120"/>
              <w:rPr>
                <w:bCs/>
              </w:rPr>
            </w:pPr>
            <w:r>
              <w:rPr>
                <w:bCs/>
              </w:rPr>
              <w:t>Open Access Technology International, Inc.</w:t>
            </w:r>
          </w:p>
        </w:tc>
      </w:tr>
      <w:tr w:rsidR="004D74DF" w:rsidRPr="00286562" w14:paraId="5391B4AD" w14:textId="77777777" w:rsidTr="001262CB">
        <w:tc>
          <w:tcPr>
            <w:tcW w:w="1998" w:type="dxa"/>
            <w:tcMar>
              <w:top w:w="0" w:type="dxa"/>
              <w:left w:w="108" w:type="dxa"/>
              <w:bottom w:w="0" w:type="dxa"/>
              <w:right w:w="108" w:type="dxa"/>
            </w:tcMar>
          </w:tcPr>
          <w:p w14:paraId="655A36DD" w14:textId="14304138" w:rsidR="004D74DF" w:rsidRPr="00416DD7" w:rsidRDefault="004D74DF" w:rsidP="00542596">
            <w:pPr>
              <w:keepNext/>
              <w:spacing w:before="120"/>
              <w:rPr>
                <w:bCs/>
              </w:rPr>
            </w:pPr>
            <w:r>
              <w:rPr>
                <w:bCs/>
              </w:rPr>
              <w:t>Joe</w:t>
            </w:r>
          </w:p>
        </w:tc>
        <w:tc>
          <w:tcPr>
            <w:tcW w:w="3240" w:type="dxa"/>
            <w:tcMar>
              <w:top w:w="0" w:type="dxa"/>
              <w:left w:w="108" w:type="dxa"/>
              <w:bottom w:w="0" w:type="dxa"/>
              <w:right w:w="108" w:type="dxa"/>
            </w:tcMar>
          </w:tcPr>
          <w:p w14:paraId="50F7A4BC" w14:textId="04653671" w:rsidR="004D74DF" w:rsidRPr="00416DD7" w:rsidRDefault="004D74DF" w:rsidP="00542596">
            <w:pPr>
              <w:keepNext/>
              <w:spacing w:before="120"/>
              <w:rPr>
                <w:bCs/>
              </w:rPr>
            </w:pPr>
            <w:r>
              <w:rPr>
                <w:bCs/>
              </w:rPr>
              <w:t>Rushing</w:t>
            </w:r>
          </w:p>
        </w:tc>
        <w:tc>
          <w:tcPr>
            <w:tcW w:w="3870" w:type="dxa"/>
            <w:tcMar>
              <w:top w:w="0" w:type="dxa"/>
              <w:left w:w="108" w:type="dxa"/>
              <w:bottom w:w="0" w:type="dxa"/>
              <w:right w:w="108" w:type="dxa"/>
            </w:tcMar>
          </w:tcPr>
          <w:p w14:paraId="4777A214" w14:textId="507B276D" w:rsidR="004D74DF" w:rsidRPr="00416DD7" w:rsidRDefault="004D74DF" w:rsidP="00542596">
            <w:pPr>
              <w:keepNext/>
              <w:spacing w:before="120"/>
              <w:rPr>
                <w:bCs/>
              </w:rPr>
            </w:pPr>
            <w:r>
              <w:rPr>
                <w:bCs/>
              </w:rPr>
              <w:t>PJM Interconnection</w:t>
            </w:r>
          </w:p>
        </w:tc>
      </w:tr>
      <w:tr w:rsidR="00EE0136" w:rsidRPr="00286562" w14:paraId="0A6BA05B" w14:textId="77777777" w:rsidTr="001262CB">
        <w:tc>
          <w:tcPr>
            <w:tcW w:w="1998" w:type="dxa"/>
            <w:tcMar>
              <w:top w:w="0" w:type="dxa"/>
              <w:left w:w="108" w:type="dxa"/>
              <w:bottom w:w="0" w:type="dxa"/>
              <w:right w:w="108" w:type="dxa"/>
            </w:tcMar>
          </w:tcPr>
          <w:p w14:paraId="0317E101" w14:textId="7628BEE5" w:rsidR="00EE0136" w:rsidRDefault="00EE0136" w:rsidP="00542596">
            <w:pPr>
              <w:keepNext/>
              <w:spacing w:before="120"/>
              <w:rPr>
                <w:bCs/>
              </w:rPr>
            </w:pPr>
            <w:r>
              <w:rPr>
                <w:bCs/>
              </w:rPr>
              <w:t>Paul</w:t>
            </w:r>
          </w:p>
        </w:tc>
        <w:tc>
          <w:tcPr>
            <w:tcW w:w="3240" w:type="dxa"/>
            <w:tcMar>
              <w:top w:w="0" w:type="dxa"/>
              <w:left w:w="108" w:type="dxa"/>
              <w:bottom w:w="0" w:type="dxa"/>
              <w:right w:w="108" w:type="dxa"/>
            </w:tcMar>
          </w:tcPr>
          <w:p w14:paraId="461F88AD" w14:textId="6EF93CF5" w:rsidR="00EE0136" w:rsidRDefault="00EE0136" w:rsidP="00542596">
            <w:pPr>
              <w:keepNext/>
              <w:spacing w:before="120"/>
              <w:rPr>
                <w:bCs/>
              </w:rPr>
            </w:pPr>
            <w:r>
              <w:rPr>
                <w:bCs/>
              </w:rPr>
              <w:t>Sorenson</w:t>
            </w:r>
          </w:p>
        </w:tc>
        <w:tc>
          <w:tcPr>
            <w:tcW w:w="3870" w:type="dxa"/>
            <w:tcMar>
              <w:top w:w="0" w:type="dxa"/>
              <w:left w:w="108" w:type="dxa"/>
              <w:bottom w:w="0" w:type="dxa"/>
              <w:right w:w="108" w:type="dxa"/>
            </w:tcMar>
          </w:tcPr>
          <w:p w14:paraId="42CB4039" w14:textId="3B235489" w:rsidR="00EE0136" w:rsidRDefault="0025794A" w:rsidP="00542596">
            <w:pPr>
              <w:keepNext/>
              <w:spacing w:before="120"/>
              <w:rPr>
                <w:bCs/>
              </w:rPr>
            </w:pPr>
            <w:r>
              <w:rPr>
                <w:bCs/>
              </w:rPr>
              <w:t>Open Access Technology International, Inc.</w:t>
            </w:r>
          </w:p>
        </w:tc>
      </w:tr>
      <w:tr w:rsidR="00C87F62" w:rsidRPr="00286562" w14:paraId="012E43BC" w14:textId="77777777" w:rsidTr="001262CB">
        <w:tc>
          <w:tcPr>
            <w:tcW w:w="1998" w:type="dxa"/>
            <w:tcMar>
              <w:top w:w="0" w:type="dxa"/>
              <w:left w:w="108" w:type="dxa"/>
              <w:bottom w:w="0" w:type="dxa"/>
              <w:right w:w="108" w:type="dxa"/>
            </w:tcMar>
          </w:tcPr>
          <w:p w14:paraId="0391FEA2" w14:textId="45FC2BCA" w:rsidR="00C87F62" w:rsidRDefault="00C87F62" w:rsidP="00542596">
            <w:pPr>
              <w:keepNext/>
              <w:spacing w:before="120"/>
              <w:rPr>
                <w:bCs/>
              </w:rPr>
            </w:pPr>
            <w:r>
              <w:rPr>
                <w:bCs/>
              </w:rPr>
              <w:t>Scott</w:t>
            </w:r>
          </w:p>
        </w:tc>
        <w:tc>
          <w:tcPr>
            <w:tcW w:w="3240" w:type="dxa"/>
            <w:tcMar>
              <w:top w:w="0" w:type="dxa"/>
              <w:left w:w="108" w:type="dxa"/>
              <w:bottom w:w="0" w:type="dxa"/>
              <w:right w:w="108" w:type="dxa"/>
            </w:tcMar>
          </w:tcPr>
          <w:p w14:paraId="12E2377D" w14:textId="058A70AE" w:rsidR="00C87F62" w:rsidRDefault="00C87F62" w:rsidP="00542596">
            <w:pPr>
              <w:keepNext/>
              <w:spacing w:before="120"/>
              <w:rPr>
                <w:bCs/>
              </w:rPr>
            </w:pPr>
            <w:r>
              <w:rPr>
                <w:bCs/>
              </w:rPr>
              <w:t>Winner</w:t>
            </w:r>
          </w:p>
        </w:tc>
        <w:tc>
          <w:tcPr>
            <w:tcW w:w="3870" w:type="dxa"/>
            <w:tcMar>
              <w:top w:w="0" w:type="dxa"/>
              <w:left w:w="108" w:type="dxa"/>
              <w:bottom w:w="0" w:type="dxa"/>
              <w:right w:w="108" w:type="dxa"/>
            </w:tcMar>
          </w:tcPr>
          <w:p w14:paraId="0B777774" w14:textId="37844DEE" w:rsidR="00C87F62" w:rsidRDefault="00C87F62" w:rsidP="00542596">
            <w:pPr>
              <w:keepNext/>
              <w:spacing w:before="120"/>
              <w:rPr>
                <w:bCs/>
              </w:rPr>
            </w:pPr>
            <w:r>
              <w:rPr>
                <w:bCs/>
              </w:rPr>
              <w:t>Bonneville Power Administration</w:t>
            </w:r>
          </w:p>
        </w:tc>
      </w:tr>
      <w:tr w:rsidR="004D74DF" w:rsidRPr="00286562" w14:paraId="6E3E35F6" w14:textId="77777777" w:rsidTr="001262CB">
        <w:tc>
          <w:tcPr>
            <w:tcW w:w="1998" w:type="dxa"/>
            <w:tcMar>
              <w:top w:w="0" w:type="dxa"/>
              <w:left w:w="108" w:type="dxa"/>
              <w:bottom w:w="0" w:type="dxa"/>
              <w:right w:w="108" w:type="dxa"/>
            </w:tcMar>
          </w:tcPr>
          <w:p w14:paraId="58AD2B3D" w14:textId="35B042B7" w:rsidR="004D74DF" w:rsidRDefault="004D74DF" w:rsidP="00542596">
            <w:pPr>
              <w:keepNext/>
              <w:spacing w:before="120"/>
              <w:rPr>
                <w:bCs/>
              </w:rPr>
            </w:pPr>
            <w:r>
              <w:rPr>
                <w:bCs/>
              </w:rPr>
              <w:t>Anne</w:t>
            </w:r>
          </w:p>
        </w:tc>
        <w:tc>
          <w:tcPr>
            <w:tcW w:w="3240" w:type="dxa"/>
            <w:tcMar>
              <w:top w:w="0" w:type="dxa"/>
              <w:left w:w="108" w:type="dxa"/>
              <w:bottom w:w="0" w:type="dxa"/>
              <w:right w:w="108" w:type="dxa"/>
            </w:tcMar>
          </w:tcPr>
          <w:p w14:paraId="06609775" w14:textId="3445D1AD" w:rsidR="004D74DF" w:rsidRDefault="004D74DF" w:rsidP="00542596">
            <w:pPr>
              <w:keepNext/>
              <w:spacing w:before="120"/>
              <w:rPr>
                <w:bCs/>
              </w:rPr>
            </w:pPr>
            <w:r>
              <w:rPr>
                <w:bCs/>
              </w:rPr>
              <w:t>Wong</w:t>
            </w:r>
          </w:p>
        </w:tc>
        <w:tc>
          <w:tcPr>
            <w:tcW w:w="3870" w:type="dxa"/>
            <w:tcMar>
              <w:top w:w="0" w:type="dxa"/>
              <w:left w:w="108" w:type="dxa"/>
              <w:bottom w:w="0" w:type="dxa"/>
              <w:right w:w="108" w:type="dxa"/>
            </w:tcMar>
          </w:tcPr>
          <w:p w14:paraId="429F243E" w14:textId="22CE2FC3" w:rsidR="004D74DF" w:rsidRDefault="004D74DF" w:rsidP="00542596">
            <w:pPr>
              <w:keepNext/>
              <w:spacing w:before="120"/>
              <w:rPr>
                <w:bCs/>
              </w:rPr>
            </w:pPr>
            <w:r>
              <w:rPr>
                <w:bCs/>
              </w:rPr>
              <w:t>BC Hydro</w:t>
            </w:r>
          </w:p>
        </w:tc>
      </w:tr>
      <w:tr w:rsidR="00BE24C3" w:rsidRPr="00286562" w14:paraId="55128D4C" w14:textId="77777777" w:rsidTr="001262CB">
        <w:tc>
          <w:tcPr>
            <w:tcW w:w="1998" w:type="dxa"/>
            <w:tcMar>
              <w:top w:w="0" w:type="dxa"/>
              <w:left w:w="108" w:type="dxa"/>
              <w:bottom w:w="0" w:type="dxa"/>
              <w:right w:w="108" w:type="dxa"/>
            </w:tcMar>
            <w:hideMark/>
          </w:tcPr>
          <w:p w14:paraId="75033583" w14:textId="32C47459" w:rsidR="00BE24C3" w:rsidRPr="00416DD7" w:rsidRDefault="00BE24C3" w:rsidP="00542596">
            <w:pPr>
              <w:keepNext/>
              <w:spacing w:before="120"/>
              <w:rPr>
                <w:bCs/>
              </w:rPr>
            </w:pPr>
            <w:r w:rsidRPr="00416DD7">
              <w:rPr>
                <w:bCs/>
              </w:rPr>
              <w:t>JT</w:t>
            </w:r>
          </w:p>
        </w:tc>
        <w:tc>
          <w:tcPr>
            <w:tcW w:w="3240" w:type="dxa"/>
            <w:tcMar>
              <w:top w:w="0" w:type="dxa"/>
              <w:left w:w="108" w:type="dxa"/>
              <w:bottom w:w="0" w:type="dxa"/>
              <w:right w:w="108" w:type="dxa"/>
            </w:tcMar>
            <w:hideMark/>
          </w:tcPr>
          <w:p w14:paraId="1728E139" w14:textId="77777777" w:rsidR="00BE24C3" w:rsidRPr="00416DD7" w:rsidRDefault="00BE24C3" w:rsidP="00542596">
            <w:pPr>
              <w:keepNext/>
              <w:spacing w:before="120"/>
              <w:rPr>
                <w:bCs/>
              </w:rPr>
            </w:pPr>
            <w:r w:rsidRPr="00416DD7">
              <w:rPr>
                <w:bCs/>
              </w:rPr>
              <w:t>Wood</w:t>
            </w:r>
          </w:p>
        </w:tc>
        <w:tc>
          <w:tcPr>
            <w:tcW w:w="3870" w:type="dxa"/>
            <w:tcMar>
              <w:top w:w="0" w:type="dxa"/>
              <w:left w:w="108" w:type="dxa"/>
              <w:bottom w:w="0" w:type="dxa"/>
              <w:right w:w="108" w:type="dxa"/>
            </w:tcMar>
            <w:hideMark/>
          </w:tcPr>
          <w:p w14:paraId="1654FA49" w14:textId="77777777" w:rsidR="00BE24C3" w:rsidRPr="00416DD7" w:rsidRDefault="00BE24C3" w:rsidP="00542596">
            <w:pPr>
              <w:keepNext/>
              <w:spacing w:before="120"/>
              <w:rPr>
                <w:bCs/>
              </w:rPr>
            </w:pPr>
            <w:r w:rsidRPr="00416DD7">
              <w:rPr>
                <w:bCs/>
              </w:rPr>
              <w:t>Southern Company</w:t>
            </w:r>
          </w:p>
        </w:tc>
      </w:tr>
    </w:tbl>
    <w:p w14:paraId="166BD90C" w14:textId="77777777" w:rsidR="00535BB7" w:rsidRPr="000E5855" w:rsidRDefault="00535BB7" w:rsidP="00BF404B">
      <w:pPr>
        <w:tabs>
          <w:tab w:val="left" w:pos="1440"/>
        </w:tabs>
        <w:spacing w:before="120"/>
        <w:jc w:val="both"/>
      </w:pPr>
    </w:p>
    <w:sectPr w:rsidR="00535BB7" w:rsidRPr="000E5855" w:rsidSect="009D09A0">
      <w:headerReference w:type="default" r:id="rId9"/>
      <w:footerReference w:type="default" r:id="rId10"/>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9C56" w14:textId="77777777" w:rsidR="003E0466" w:rsidRDefault="003E0466">
      <w:r>
        <w:separator/>
      </w:r>
    </w:p>
  </w:endnote>
  <w:endnote w:type="continuationSeparator" w:id="0">
    <w:p w14:paraId="4A9D7BA7" w14:textId="77777777" w:rsidR="003E0466" w:rsidRDefault="003E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8FA7" w14:textId="2691C93B"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E2009B">
      <w:rPr>
        <w:sz w:val="18"/>
        <w:szCs w:val="18"/>
      </w:rPr>
      <w:t>Draft</w:t>
    </w:r>
    <w:r>
      <w:rPr>
        <w:sz w:val="18"/>
        <w:szCs w:val="18"/>
      </w:rPr>
      <w:t xml:space="preserve"> Meeting Minutes </w:t>
    </w:r>
    <w:r w:rsidRPr="00176FB9">
      <w:rPr>
        <w:sz w:val="18"/>
        <w:szCs w:val="18"/>
      </w:rPr>
      <w:t>–</w:t>
    </w:r>
    <w:r w:rsidR="0038023A">
      <w:rPr>
        <w:sz w:val="18"/>
        <w:szCs w:val="18"/>
      </w:rPr>
      <w:t xml:space="preserve"> </w:t>
    </w:r>
    <w:r w:rsidR="00E2009B">
      <w:rPr>
        <w:sz w:val="18"/>
        <w:szCs w:val="18"/>
      </w:rPr>
      <w:t>September 6</w:t>
    </w:r>
    <w:r w:rsidR="00B64374">
      <w:rPr>
        <w:sz w:val="18"/>
        <w:szCs w:val="18"/>
      </w:rPr>
      <w:t>, 2019</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DAA53" w14:textId="77777777" w:rsidR="003E0466" w:rsidRDefault="003E0466">
      <w:r>
        <w:separator/>
      </w:r>
    </w:p>
  </w:footnote>
  <w:footnote w:type="continuationSeparator" w:id="0">
    <w:p w14:paraId="0AE980AD" w14:textId="77777777" w:rsidR="003E0466" w:rsidRDefault="003E0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82B34D6"/>
    <w:multiLevelType w:val="hybridMultilevel"/>
    <w:tmpl w:val="55A2A55A"/>
    <w:lvl w:ilvl="0" w:tplc="521ED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1"/>
  </w:num>
  <w:num w:numId="4">
    <w:abstractNumId w:val="38"/>
  </w:num>
  <w:num w:numId="5">
    <w:abstractNumId w:val="8"/>
  </w:num>
  <w:num w:numId="6">
    <w:abstractNumId w:val="33"/>
  </w:num>
  <w:num w:numId="7">
    <w:abstractNumId w:val="7"/>
  </w:num>
  <w:num w:numId="8">
    <w:abstractNumId w:val="10"/>
  </w:num>
  <w:num w:numId="9">
    <w:abstractNumId w:val="11"/>
  </w:num>
  <w:num w:numId="10">
    <w:abstractNumId w:val="3"/>
  </w:num>
  <w:num w:numId="11">
    <w:abstractNumId w:val="22"/>
  </w:num>
  <w:num w:numId="12">
    <w:abstractNumId w:val="5"/>
  </w:num>
  <w:num w:numId="13">
    <w:abstractNumId w:val="14"/>
  </w:num>
  <w:num w:numId="14">
    <w:abstractNumId w:val="17"/>
  </w:num>
  <w:num w:numId="15">
    <w:abstractNumId w:val="9"/>
  </w:num>
  <w:num w:numId="16">
    <w:abstractNumId w:val="1"/>
  </w:num>
  <w:num w:numId="17">
    <w:abstractNumId w:val="41"/>
  </w:num>
  <w:num w:numId="18">
    <w:abstractNumId w:val="20"/>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num>
  <w:num w:numId="22">
    <w:abstractNumId w:val="24"/>
  </w:num>
  <w:num w:numId="23">
    <w:abstractNumId w:val="35"/>
  </w:num>
  <w:num w:numId="24">
    <w:abstractNumId w:val="36"/>
  </w:num>
  <w:num w:numId="25">
    <w:abstractNumId w:val="18"/>
  </w:num>
  <w:num w:numId="26">
    <w:abstractNumId w:val="34"/>
  </w:num>
  <w:num w:numId="27">
    <w:abstractNumId w:val="19"/>
  </w:num>
  <w:num w:numId="28">
    <w:abstractNumId w:val="4"/>
  </w:num>
  <w:num w:numId="29">
    <w:abstractNumId w:val="27"/>
  </w:num>
  <w:num w:numId="30">
    <w:abstractNumId w:val="32"/>
  </w:num>
  <w:num w:numId="31">
    <w:abstractNumId w:val="37"/>
  </w:num>
  <w:num w:numId="32">
    <w:abstractNumId w:val="26"/>
  </w:num>
  <w:num w:numId="33">
    <w:abstractNumId w:val="25"/>
  </w:num>
  <w:num w:numId="34">
    <w:abstractNumId w:val="23"/>
  </w:num>
  <w:num w:numId="35">
    <w:abstractNumId w:val="28"/>
  </w:num>
  <w:num w:numId="36">
    <w:abstractNumId w:val="12"/>
  </w:num>
  <w:num w:numId="37">
    <w:abstractNumId w:val="2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6"/>
  </w:num>
  <w:num w:numId="41">
    <w:abstractNumId w:val="2"/>
  </w:num>
  <w:num w:numId="42">
    <w:abstractNumId w:val="0"/>
  </w:num>
  <w:num w:numId="43">
    <w:abstractNumId w:val="22"/>
    <w:lvlOverride w:ilvl="0">
      <w:startOverride w:val="1"/>
    </w:lvlOverride>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3E4C"/>
    <w:rsid w:val="000145BD"/>
    <w:rsid w:val="00014D02"/>
    <w:rsid w:val="00015E38"/>
    <w:rsid w:val="0001629B"/>
    <w:rsid w:val="0001731A"/>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6423"/>
    <w:rsid w:val="00066CC5"/>
    <w:rsid w:val="000671DB"/>
    <w:rsid w:val="000674FA"/>
    <w:rsid w:val="00067867"/>
    <w:rsid w:val="00067E13"/>
    <w:rsid w:val="00070397"/>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B43"/>
    <w:rsid w:val="00084207"/>
    <w:rsid w:val="00084223"/>
    <w:rsid w:val="0008455F"/>
    <w:rsid w:val="000845C1"/>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E66"/>
    <w:rsid w:val="000A52DC"/>
    <w:rsid w:val="000A5599"/>
    <w:rsid w:val="000A5EAD"/>
    <w:rsid w:val="000A65EC"/>
    <w:rsid w:val="000A687C"/>
    <w:rsid w:val="000A6F0A"/>
    <w:rsid w:val="000A733E"/>
    <w:rsid w:val="000A73B8"/>
    <w:rsid w:val="000A742A"/>
    <w:rsid w:val="000A748D"/>
    <w:rsid w:val="000A7C16"/>
    <w:rsid w:val="000A7FE7"/>
    <w:rsid w:val="000B0109"/>
    <w:rsid w:val="000B03DA"/>
    <w:rsid w:val="000B0825"/>
    <w:rsid w:val="000B0B5F"/>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3261"/>
    <w:rsid w:val="000E371E"/>
    <w:rsid w:val="000E42B6"/>
    <w:rsid w:val="000E49B3"/>
    <w:rsid w:val="000E5855"/>
    <w:rsid w:val="000E5AEE"/>
    <w:rsid w:val="000E5C30"/>
    <w:rsid w:val="000E5D90"/>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E00"/>
    <w:rsid w:val="001312B4"/>
    <w:rsid w:val="001312BB"/>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EBC"/>
    <w:rsid w:val="00197323"/>
    <w:rsid w:val="0019781D"/>
    <w:rsid w:val="001A0087"/>
    <w:rsid w:val="001A00CC"/>
    <w:rsid w:val="001A0351"/>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D0018"/>
    <w:rsid w:val="001D084D"/>
    <w:rsid w:val="001D0FE6"/>
    <w:rsid w:val="001D1207"/>
    <w:rsid w:val="001D18CA"/>
    <w:rsid w:val="001D1E3D"/>
    <w:rsid w:val="001D23A3"/>
    <w:rsid w:val="001D29AC"/>
    <w:rsid w:val="001D32D0"/>
    <w:rsid w:val="001D333B"/>
    <w:rsid w:val="001D3639"/>
    <w:rsid w:val="001D36D2"/>
    <w:rsid w:val="001D36F7"/>
    <w:rsid w:val="001D3AAF"/>
    <w:rsid w:val="001D401E"/>
    <w:rsid w:val="001D4144"/>
    <w:rsid w:val="001D452A"/>
    <w:rsid w:val="001D45A7"/>
    <w:rsid w:val="001D5136"/>
    <w:rsid w:val="001D5BF9"/>
    <w:rsid w:val="001D5CDE"/>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54"/>
    <w:rsid w:val="00230377"/>
    <w:rsid w:val="00230384"/>
    <w:rsid w:val="002306E6"/>
    <w:rsid w:val="00230E93"/>
    <w:rsid w:val="00230ECA"/>
    <w:rsid w:val="00231171"/>
    <w:rsid w:val="002315BF"/>
    <w:rsid w:val="00231B35"/>
    <w:rsid w:val="00231C87"/>
    <w:rsid w:val="0023227F"/>
    <w:rsid w:val="00232A09"/>
    <w:rsid w:val="00232FEC"/>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3F4"/>
    <w:rsid w:val="0025794A"/>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45D"/>
    <w:rsid w:val="002717C0"/>
    <w:rsid w:val="0027181B"/>
    <w:rsid w:val="002737AB"/>
    <w:rsid w:val="00273DC0"/>
    <w:rsid w:val="00274529"/>
    <w:rsid w:val="00274747"/>
    <w:rsid w:val="002747AA"/>
    <w:rsid w:val="002747D1"/>
    <w:rsid w:val="0027485C"/>
    <w:rsid w:val="00274FC4"/>
    <w:rsid w:val="00275EFA"/>
    <w:rsid w:val="00276256"/>
    <w:rsid w:val="002768FF"/>
    <w:rsid w:val="00276FEF"/>
    <w:rsid w:val="00277328"/>
    <w:rsid w:val="00277DA5"/>
    <w:rsid w:val="00277F0F"/>
    <w:rsid w:val="002802B5"/>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F29"/>
    <w:rsid w:val="002C031B"/>
    <w:rsid w:val="002C034E"/>
    <w:rsid w:val="002C08B0"/>
    <w:rsid w:val="002C12E6"/>
    <w:rsid w:val="002C1492"/>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605E"/>
    <w:rsid w:val="0031629B"/>
    <w:rsid w:val="003172F9"/>
    <w:rsid w:val="00320614"/>
    <w:rsid w:val="00320668"/>
    <w:rsid w:val="003207F4"/>
    <w:rsid w:val="00320851"/>
    <w:rsid w:val="003208BD"/>
    <w:rsid w:val="00321259"/>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82B"/>
    <w:rsid w:val="003329A9"/>
    <w:rsid w:val="00332DA3"/>
    <w:rsid w:val="00333928"/>
    <w:rsid w:val="00333D53"/>
    <w:rsid w:val="003345A8"/>
    <w:rsid w:val="00334625"/>
    <w:rsid w:val="00334A91"/>
    <w:rsid w:val="00336773"/>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2F73"/>
    <w:rsid w:val="00343932"/>
    <w:rsid w:val="00343BB1"/>
    <w:rsid w:val="003441A8"/>
    <w:rsid w:val="00345A8B"/>
    <w:rsid w:val="0034627B"/>
    <w:rsid w:val="003463BF"/>
    <w:rsid w:val="00346E12"/>
    <w:rsid w:val="00346E54"/>
    <w:rsid w:val="00346EEB"/>
    <w:rsid w:val="003473D5"/>
    <w:rsid w:val="00347722"/>
    <w:rsid w:val="0035005C"/>
    <w:rsid w:val="003506DB"/>
    <w:rsid w:val="003507FB"/>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70D4"/>
    <w:rsid w:val="003678D2"/>
    <w:rsid w:val="00367A4A"/>
    <w:rsid w:val="00370BFF"/>
    <w:rsid w:val="00370FED"/>
    <w:rsid w:val="00370FEF"/>
    <w:rsid w:val="003717BA"/>
    <w:rsid w:val="00371C4B"/>
    <w:rsid w:val="00372234"/>
    <w:rsid w:val="0037239E"/>
    <w:rsid w:val="00372AC9"/>
    <w:rsid w:val="00372AE1"/>
    <w:rsid w:val="00372AF3"/>
    <w:rsid w:val="00373129"/>
    <w:rsid w:val="0037364B"/>
    <w:rsid w:val="003736A9"/>
    <w:rsid w:val="00373766"/>
    <w:rsid w:val="00373F18"/>
    <w:rsid w:val="0037545F"/>
    <w:rsid w:val="00375703"/>
    <w:rsid w:val="00376389"/>
    <w:rsid w:val="00376627"/>
    <w:rsid w:val="00376CD3"/>
    <w:rsid w:val="0037708E"/>
    <w:rsid w:val="00377109"/>
    <w:rsid w:val="003774F3"/>
    <w:rsid w:val="00377572"/>
    <w:rsid w:val="003775B0"/>
    <w:rsid w:val="0037782C"/>
    <w:rsid w:val="00377B57"/>
    <w:rsid w:val="0038023A"/>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6DC"/>
    <w:rsid w:val="0039291D"/>
    <w:rsid w:val="00393474"/>
    <w:rsid w:val="003940F0"/>
    <w:rsid w:val="003942FD"/>
    <w:rsid w:val="003943BA"/>
    <w:rsid w:val="003954B7"/>
    <w:rsid w:val="00395611"/>
    <w:rsid w:val="003956A8"/>
    <w:rsid w:val="00395F80"/>
    <w:rsid w:val="00396358"/>
    <w:rsid w:val="0039799E"/>
    <w:rsid w:val="00397CDD"/>
    <w:rsid w:val="00397F56"/>
    <w:rsid w:val="003A0FB7"/>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7703"/>
    <w:rsid w:val="003D016F"/>
    <w:rsid w:val="003D017D"/>
    <w:rsid w:val="003D06C0"/>
    <w:rsid w:val="003D0C52"/>
    <w:rsid w:val="003D11A6"/>
    <w:rsid w:val="003D2018"/>
    <w:rsid w:val="003D221A"/>
    <w:rsid w:val="003D2752"/>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466"/>
    <w:rsid w:val="003E05AC"/>
    <w:rsid w:val="003E0C53"/>
    <w:rsid w:val="003E12E6"/>
    <w:rsid w:val="003E18C5"/>
    <w:rsid w:val="003E1903"/>
    <w:rsid w:val="003E1F31"/>
    <w:rsid w:val="003E2538"/>
    <w:rsid w:val="003E2B06"/>
    <w:rsid w:val="003E2BBF"/>
    <w:rsid w:val="003E2CB0"/>
    <w:rsid w:val="003E2F96"/>
    <w:rsid w:val="003E2FBA"/>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C7"/>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D75"/>
    <w:rsid w:val="0045714E"/>
    <w:rsid w:val="004576BE"/>
    <w:rsid w:val="00460369"/>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9D6"/>
    <w:rsid w:val="004A2276"/>
    <w:rsid w:val="004A332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9C1"/>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4DF"/>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D62"/>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E06"/>
    <w:rsid w:val="005C132D"/>
    <w:rsid w:val="005C172A"/>
    <w:rsid w:val="005C1B40"/>
    <w:rsid w:val="005C21EA"/>
    <w:rsid w:val="005C2263"/>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50D73"/>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F6E"/>
    <w:rsid w:val="006731D4"/>
    <w:rsid w:val="006735CD"/>
    <w:rsid w:val="006735F5"/>
    <w:rsid w:val="00673659"/>
    <w:rsid w:val="0067377E"/>
    <w:rsid w:val="00673801"/>
    <w:rsid w:val="00673B89"/>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BB4"/>
    <w:rsid w:val="006A1E77"/>
    <w:rsid w:val="006A2279"/>
    <w:rsid w:val="006A2E2D"/>
    <w:rsid w:val="006A3282"/>
    <w:rsid w:val="006A40E6"/>
    <w:rsid w:val="006A427B"/>
    <w:rsid w:val="006A4A7B"/>
    <w:rsid w:val="006A4E85"/>
    <w:rsid w:val="006A576B"/>
    <w:rsid w:val="006A5AD5"/>
    <w:rsid w:val="006A5F32"/>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C2"/>
    <w:rsid w:val="00717184"/>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739F"/>
    <w:rsid w:val="00747F33"/>
    <w:rsid w:val="007514C8"/>
    <w:rsid w:val="007517E2"/>
    <w:rsid w:val="0075192A"/>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627"/>
    <w:rsid w:val="007758F6"/>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45"/>
    <w:rsid w:val="00790190"/>
    <w:rsid w:val="00790385"/>
    <w:rsid w:val="00790645"/>
    <w:rsid w:val="007908EC"/>
    <w:rsid w:val="00790E8B"/>
    <w:rsid w:val="007916FA"/>
    <w:rsid w:val="007917DB"/>
    <w:rsid w:val="00791D2E"/>
    <w:rsid w:val="0079235E"/>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21E9"/>
    <w:rsid w:val="00812284"/>
    <w:rsid w:val="0081263A"/>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641B"/>
    <w:rsid w:val="0082695C"/>
    <w:rsid w:val="00826C64"/>
    <w:rsid w:val="00826EA6"/>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4B2D"/>
    <w:rsid w:val="008B4C88"/>
    <w:rsid w:val="008B5326"/>
    <w:rsid w:val="008B5512"/>
    <w:rsid w:val="008B5673"/>
    <w:rsid w:val="008B5841"/>
    <w:rsid w:val="008B5DD7"/>
    <w:rsid w:val="008B62BD"/>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61B"/>
    <w:rsid w:val="008C2707"/>
    <w:rsid w:val="008C2815"/>
    <w:rsid w:val="008C2F00"/>
    <w:rsid w:val="008C39B8"/>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F78"/>
    <w:rsid w:val="008D6249"/>
    <w:rsid w:val="008D63EB"/>
    <w:rsid w:val="008D68CD"/>
    <w:rsid w:val="008D69BE"/>
    <w:rsid w:val="008D6F3A"/>
    <w:rsid w:val="008D6FEA"/>
    <w:rsid w:val="008D734C"/>
    <w:rsid w:val="008D7583"/>
    <w:rsid w:val="008D7D08"/>
    <w:rsid w:val="008E097A"/>
    <w:rsid w:val="008E0B5D"/>
    <w:rsid w:val="008E1029"/>
    <w:rsid w:val="008E10CD"/>
    <w:rsid w:val="008E124E"/>
    <w:rsid w:val="008E16F2"/>
    <w:rsid w:val="008E1E3B"/>
    <w:rsid w:val="008E2318"/>
    <w:rsid w:val="008E2682"/>
    <w:rsid w:val="008E2DD0"/>
    <w:rsid w:val="008E2F4F"/>
    <w:rsid w:val="008E317C"/>
    <w:rsid w:val="008E33D0"/>
    <w:rsid w:val="008E3C8D"/>
    <w:rsid w:val="008E3D57"/>
    <w:rsid w:val="008E3ECA"/>
    <w:rsid w:val="008E3EDA"/>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715E"/>
    <w:rsid w:val="0092736E"/>
    <w:rsid w:val="009273F6"/>
    <w:rsid w:val="00927557"/>
    <w:rsid w:val="009275B7"/>
    <w:rsid w:val="00927E10"/>
    <w:rsid w:val="00930891"/>
    <w:rsid w:val="00930F22"/>
    <w:rsid w:val="00931574"/>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97"/>
    <w:rsid w:val="0094290F"/>
    <w:rsid w:val="009429D5"/>
    <w:rsid w:val="00944139"/>
    <w:rsid w:val="00944825"/>
    <w:rsid w:val="00944A7C"/>
    <w:rsid w:val="00944DEC"/>
    <w:rsid w:val="00945369"/>
    <w:rsid w:val="00945CF3"/>
    <w:rsid w:val="009474B1"/>
    <w:rsid w:val="00947B06"/>
    <w:rsid w:val="009505CB"/>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F9A"/>
    <w:rsid w:val="0096503B"/>
    <w:rsid w:val="0096572C"/>
    <w:rsid w:val="009658B2"/>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F5A"/>
    <w:rsid w:val="00974991"/>
    <w:rsid w:val="00974B73"/>
    <w:rsid w:val="00974BB4"/>
    <w:rsid w:val="00974E28"/>
    <w:rsid w:val="00975819"/>
    <w:rsid w:val="00975913"/>
    <w:rsid w:val="00975A39"/>
    <w:rsid w:val="00976330"/>
    <w:rsid w:val="009763C0"/>
    <w:rsid w:val="00976853"/>
    <w:rsid w:val="00976B0C"/>
    <w:rsid w:val="00976C4F"/>
    <w:rsid w:val="00976D3D"/>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63CC"/>
    <w:rsid w:val="00996455"/>
    <w:rsid w:val="009964C4"/>
    <w:rsid w:val="00997AB0"/>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14B6"/>
    <w:rsid w:val="009E1C12"/>
    <w:rsid w:val="009E1E2F"/>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22AC"/>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DA2"/>
    <w:rsid w:val="00A1286D"/>
    <w:rsid w:val="00A12E19"/>
    <w:rsid w:val="00A13168"/>
    <w:rsid w:val="00A132BC"/>
    <w:rsid w:val="00A133E4"/>
    <w:rsid w:val="00A13A79"/>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72B3"/>
    <w:rsid w:val="00A2754A"/>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9FA"/>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B1"/>
    <w:rsid w:val="00AB2A9F"/>
    <w:rsid w:val="00AB2D9A"/>
    <w:rsid w:val="00AB3E69"/>
    <w:rsid w:val="00AB3FA2"/>
    <w:rsid w:val="00AB40FB"/>
    <w:rsid w:val="00AB428A"/>
    <w:rsid w:val="00AB465F"/>
    <w:rsid w:val="00AB4693"/>
    <w:rsid w:val="00AB4BD3"/>
    <w:rsid w:val="00AB5360"/>
    <w:rsid w:val="00AB5571"/>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DA2"/>
    <w:rsid w:val="00AF1E7A"/>
    <w:rsid w:val="00AF2180"/>
    <w:rsid w:val="00AF25AF"/>
    <w:rsid w:val="00AF2BDC"/>
    <w:rsid w:val="00AF304C"/>
    <w:rsid w:val="00AF3791"/>
    <w:rsid w:val="00AF3862"/>
    <w:rsid w:val="00AF397A"/>
    <w:rsid w:val="00AF3FEA"/>
    <w:rsid w:val="00AF48DE"/>
    <w:rsid w:val="00AF5641"/>
    <w:rsid w:val="00AF5C07"/>
    <w:rsid w:val="00AF5E32"/>
    <w:rsid w:val="00AF5E7D"/>
    <w:rsid w:val="00AF5F4E"/>
    <w:rsid w:val="00AF6126"/>
    <w:rsid w:val="00AF636E"/>
    <w:rsid w:val="00AF6ACE"/>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DE3"/>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B11"/>
    <w:rsid w:val="00B5714B"/>
    <w:rsid w:val="00B57302"/>
    <w:rsid w:val="00B57A98"/>
    <w:rsid w:val="00B60C6D"/>
    <w:rsid w:val="00B6166C"/>
    <w:rsid w:val="00B6293E"/>
    <w:rsid w:val="00B629ED"/>
    <w:rsid w:val="00B6387A"/>
    <w:rsid w:val="00B63975"/>
    <w:rsid w:val="00B64374"/>
    <w:rsid w:val="00B645DC"/>
    <w:rsid w:val="00B64D25"/>
    <w:rsid w:val="00B64F20"/>
    <w:rsid w:val="00B64FC6"/>
    <w:rsid w:val="00B65047"/>
    <w:rsid w:val="00B650E7"/>
    <w:rsid w:val="00B654B8"/>
    <w:rsid w:val="00B65621"/>
    <w:rsid w:val="00B65E1A"/>
    <w:rsid w:val="00B65EAD"/>
    <w:rsid w:val="00B66035"/>
    <w:rsid w:val="00B66522"/>
    <w:rsid w:val="00B665B3"/>
    <w:rsid w:val="00B6691E"/>
    <w:rsid w:val="00B66CCD"/>
    <w:rsid w:val="00B67137"/>
    <w:rsid w:val="00B67221"/>
    <w:rsid w:val="00B6757D"/>
    <w:rsid w:val="00B6763C"/>
    <w:rsid w:val="00B7000E"/>
    <w:rsid w:val="00B705F8"/>
    <w:rsid w:val="00B70855"/>
    <w:rsid w:val="00B708F1"/>
    <w:rsid w:val="00B70957"/>
    <w:rsid w:val="00B70D8C"/>
    <w:rsid w:val="00B71E47"/>
    <w:rsid w:val="00B72110"/>
    <w:rsid w:val="00B72237"/>
    <w:rsid w:val="00B726B0"/>
    <w:rsid w:val="00B72C0B"/>
    <w:rsid w:val="00B72DA3"/>
    <w:rsid w:val="00B72E8E"/>
    <w:rsid w:val="00B73C0E"/>
    <w:rsid w:val="00B7465A"/>
    <w:rsid w:val="00B7496A"/>
    <w:rsid w:val="00B75AD8"/>
    <w:rsid w:val="00B75CCD"/>
    <w:rsid w:val="00B761E3"/>
    <w:rsid w:val="00B76404"/>
    <w:rsid w:val="00B76646"/>
    <w:rsid w:val="00B76D96"/>
    <w:rsid w:val="00B76E29"/>
    <w:rsid w:val="00B77139"/>
    <w:rsid w:val="00B77CB2"/>
    <w:rsid w:val="00B77DAE"/>
    <w:rsid w:val="00B77F53"/>
    <w:rsid w:val="00B80835"/>
    <w:rsid w:val="00B81176"/>
    <w:rsid w:val="00B818C4"/>
    <w:rsid w:val="00B81FC9"/>
    <w:rsid w:val="00B8216E"/>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33DE"/>
    <w:rsid w:val="00BC3418"/>
    <w:rsid w:val="00BC36E8"/>
    <w:rsid w:val="00BC389B"/>
    <w:rsid w:val="00BC39CD"/>
    <w:rsid w:val="00BC3BF8"/>
    <w:rsid w:val="00BC3CDB"/>
    <w:rsid w:val="00BC409E"/>
    <w:rsid w:val="00BC52E2"/>
    <w:rsid w:val="00BC5300"/>
    <w:rsid w:val="00BC5793"/>
    <w:rsid w:val="00BC57AA"/>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1ACD"/>
    <w:rsid w:val="00C3238E"/>
    <w:rsid w:val="00C329B0"/>
    <w:rsid w:val="00C32EB8"/>
    <w:rsid w:val="00C32F22"/>
    <w:rsid w:val="00C3348A"/>
    <w:rsid w:val="00C3434D"/>
    <w:rsid w:val="00C344D1"/>
    <w:rsid w:val="00C346B8"/>
    <w:rsid w:val="00C34EC8"/>
    <w:rsid w:val="00C3529F"/>
    <w:rsid w:val="00C354E4"/>
    <w:rsid w:val="00C358DD"/>
    <w:rsid w:val="00C35994"/>
    <w:rsid w:val="00C35F9E"/>
    <w:rsid w:val="00C3610D"/>
    <w:rsid w:val="00C36A0F"/>
    <w:rsid w:val="00C370E9"/>
    <w:rsid w:val="00C37622"/>
    <w:rsid w:val="00C37847"/>
    <w:rsid w:val="00C37B7A"/>
    <w:rsid w:val="00C37ECB"/>
    <w:rsid w:val="00C40183"/>
    <w:rsid w:val="00C402B1"/>
    <w:rsid w:val="00C4048F"/>
    <w:rsid w:val="00C40DA2"/>
    <w:rsid w:val="00C41678"/>
    <w:rsid w:val="00C41828"/>
    <w:rsid w:val="00C41871"/>
    <w:rsid w:val="00C428B0"/>
    <w:rsid w:val="00C42C2D"/>
    <w:rsid w:val="00C42CC1"/>
    <w:rsid w:val="00C438DE"/>
    <w:rsid w:val="00C43993"/>
    <w:rsid w:val="00C44599"/>
    <w:rsid w:val="00C448A2"/>
    <w:rsid w:val="00C44C62"/>
    <w:rsid w:val="00C44DD9"/>
    <w:rsid w:val="00C452FD"/>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40D3"/>
    <w:rsid w:val="00C743D0"/>
    <w:rsid w:val="00C744AF"/>
    <w:rsid w:val="00C746B0"/>
    <w:rsid w:val="00C74775"/>
    <w:rsid w:val="00C74B10"/>
    <w:rsid w:val="00C74DBE"/>
    <w:rsid w:val="00C74FDA"/>
    <w:rsid w:val="00C75051"/>
    <w:rsid w:val="00C75330"/>
    <w:rsid w:val="00C75944"/>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87F62"/>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5D7"/>
    <w:rsid w:val="00CB3902"/>
    <w:rsid w:val="00CB3BFD"/>
    <w:rsid w:val="00CB4032"/>
    <w:rsid w:val="00CB40DF"/>
    <w:rsid w:val="00CB4932"/>
    <w:rsid w:val="00CB4E4C"/>
    <w:rsid w:val="00CB559B"/>
    <w:rsid w:val="00CB5879"/>
    <w:rsid w:val="00CB5ACD"/>
    <w:rsid w:val="00CB5BE5"/>
    <w:rsid w:val="00CB7A8D"/>
    <w:rsid w:val="00CB7D70"/>
    <w:rsid w:val="00CC098D"/>
    <w:rsid w:val="00CC1724"/>
    <w:rsid w:val="00CC1A0E"/>
    <w:rsid w:val="00CC1B2A"/>
    <w:rsid w:val="00CC1DF6"/>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507"/>
    <w:rsid w:val="00CD56AF"/>
    <w:rsid w:val="00CD5900"/>
    <w:rsid w:val="00CD5C84"/>
    <w:rsid w:val="00CD5CD3"/>
    <w:rsid w:val="00CD6352"/>
    <w:rsid w:val="00CD68A0"/>
    <w:rsid w:val="00CD6D9D"/>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BF8"/>
    <w:rsid w:val="00D0239B"/>
    <w:rsid w:val="00D0267B"/>
    <w:rsid w:val="00D028E0"/>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67D"/>
    <w:rsid w:val="00D40CB9"/>
    <w:rsid w:val="00D419C0"/>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79"/>
    <w:rsid w:val="00D459E9"/>
    <w:rsid w:val="00D464FC"/>
    <w:rsid w:val="00D46828"/>
    <w:rsid w:val="00D46A84"/>
    <w:rsid w:val="00D46B86"/>
    <w:rsid w:val="00D46BBF"/>
    <w:rsid w:val="00D471EC"/>
    <w:rsid w:val="00D474AB"/>
    <w:rsid w:val="00D4760C"/>
    <w:rsid w:val="00D4769A"/>
    <w:rsid w:val="00D477F8"/>
    <w:rsid w:val="00D47E4F"/>
    <w:rsid w:val="00D5015A"/>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FB3"/>
    <w:rsid w:val="00D710F6"/>
    <w:rsid w:val="00D714C1"/>
    <w:rsid w:val="00D719CD"/>
    <w:rsid w:val="00D71AE7"/>
    <w:rsid w:val="00D73560"/>
    <w:rsid w:val="00D7358A"/>
    <w:rsid w:val="00D73F89"/>
    <w:rsid w:val="00D757E7"/>
    <w:rsid w:val="00D759D0"/>
    <w:rsid w:val="00D75D60"/>
    <w:rsid w:val="00D760E0"/>
    <w:rsid w:val="00D76A70"/>
    <w:rsid w:val="00D770F3"/>
    <w:rsid w:val="00D774F7"/>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7A92"/>
    <w:rsid w:val="00DA7E0C"/>
    <w:rsid w:val="00DB0702"/>
    <w:rsid w:val="00DB100E"/>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41D1"/>
    <w:rsid w:val="00E04896"/>
    <w:rsid w:val="00E04BD7"/>
    <w:rsid w:val="00E04C0F"/>
    <w:rsid w:val="00E04CCC"/>
    <w:rsid w:val="00E0556C"/>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1B75"/>
    <w:rsid w:val="00E1210D"/>
    <w:rsid w:val="00E123D6"/>
    <w:rsid w:val="00E125C1"/>
    <w:rsid w:val="00E126B2"/>
    <w:rsid w:val="00E1292F"/>
    <w:rsid w:val="00E13039"/>
    <w:rsid w:val="00E13140"/>
    <w:rsid w:val="00E13A74"/>
    <w:rsid w:val="00E13FC4"/>
    <w:rsid w:val="00E14151"/>
    <w:rsid w:val="00E143F4"/>
    <w:rsid w:val="00E14843"/>
    <w:rsid w:val="00E15814"/>
    <w:rsid w:val="00E15D84"/>
    <w:rsid w:val="00E16E69"/>
    <w:rsid w:val="00E16F65"/>
    <w:rsid w:val="00E179D4"/>
    <w:rsid w:val="00E17A65"/>
    <w:rsid w:val="00E17E88"/>
    <w:rsid w:val="00E2009B"/>
    <w:rsid w:val="00E2044D"/>
    <w:rsid w:val="00E206A6"/>
    <w:rsid w:val="00E2085E"/>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6FA6"/>
    <w:rsid w:val="00E87469"/>
    <w:rsid w:val="00E87A92"/>
    <w:rsid w:val="00E87AF2"/>
    <w:rsid w:val="00E87CCC"/>
    <w:rsid w:val="00E904D3"/>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22BF"/>
    <w:rsid w:val="00F03F5B"/>
    <w:rsid w:val="00F04232"/>
    <w:rsid w:val="00F042A5"/>
    <w:rsid w:val="00F04DA1"/>
    <w:rsid w:val="00F04DEB"/>
    <w:rsid w:val="00F04E02"/>
    <w:rsid w:val="00F04E1E"/>
    <w:rsid w:val="00F04F86"/>
    <w:rsid w:val="00F05300"/>
    <w:rsid w:val="00F05B3D"/>
    <w:rsid w:val="00F0602B"/>
    <w:rsid w:val="00F06088"/>
    <w:rsid w:val="00F065E0"/>
    <w:rsid w:val="00F06754"/>
    <w:rsid w:val="00F06F40"/>
    <w:rsid w:val="00F077C9"/>
    <w:rsid w:val="00F07E21"/>
    <w:rsid w:val="00F100C9"/>
    <w:rsid w:val="00F10AED"/>
    <w:rsid w:val="00F10F66"/>
    <w:rsid w:val="00F11016"/>
    <w:rsid w:val="00F11373"/>
    <w:rsid w:val="00F11E90"/>
    <w:rsid w:val="00F122CA"/>
    <w:rsid w:val="00F12534"/>
    <w:rsid w:val="00F13055"/>
    <w:rsid w:val="00F130F8"/>
    <w:rsid w:val="00F1395A"/>
    <w:rsid w:val="00F13A9B"/>
    <w:rsid w:val="00F13C7A"/>
    <w:rsid w:val="00F142E6"/>
    <w:rsid w:val="00F14726"/>
    <w:rsid w:val="00F1480B"/>
    <w:rsid w:val="00F148B3"/>
    <w:rsid w:val="00F15426"/>
    <w:rsid w:val="00F15641"/>
    <w:rsid w:val="00F15756"/>
    <w:rsid w:val="00F15A77"/>
    <w:rsid w:val="00F16001"/>
    <w:rsid w:val="00F16F7C"/>
    <w:rsid w:val="00F17255"/>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8E"/>
    <w:rsid w:val="00F53FF0"/>
    <w:rsid w:val="00F54424"/>
    <w:rsid w:val="00F54AFF"/>
    <w:rsid w:val="00F555D8"/>
    <w:rsid w:val="00F569C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6058"/>
    <w:rsid w:val="00F97AD6"/>
    <w:rsid w:val="00FA0E54"/>
    <w:rsid w:val="00FA1D99"/>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8"/>
    <w:rsid w:val="00FC3F9A"/>
    <w:rsid w:val="00FC4232"/>
    <w:rsid w:val="00FC4585"/>
    <w:rsid w:val="00FC45E7"/>
    <w:rsid w:val="00FC48D9"/>
    <w:rsid w:val="00FC4B0B"/>
    <w:rsid w:val="00FC4FAC"/>
    <w:rsid w:val="00FC5FA0"/>
    <w:rsid w:val="00FC6888"/>
    <w:rsid w:val="00FC7409"/>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eq_bps090619w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E328-9E7A-45D1-BFFA-CBE94595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3369</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elizabeth mallett</cp:lastModifiedBy>
  <cp:revision>11</cp:revision>
  <cp:lastPrinted>2012-04-04T10:38:00Z</cp:lastPrinted>
  <dcterms:created xsi:type="dcterms:W3CDTF">2019-09-06T12:23:00Z</dcterms:created>
  <dcterms:modified xsi:type="dcterms:W3CDTF">2019-09-06T20:11:00Z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