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3DC39" w14:textId="77777777" w:rsidR="00076CC5" w:rsidRPr="002D3FC4" w:rsidRDefault="00A0698E" w:rsidP="009D6614">
      <w:pPr>
        <w:spacing w:after="0" w:line="240" w:lineRule="auto"/>
        <w:rPr>
          <w:sz w:val="24"/>
          <w:szCs w:val="24"/>
        </w:rPr>
      </w:pPr>
      <w:r w:rsidRPr="002D3FC4">
        <w:rPr>
          <w:noProof/>
          <w:sz w:val="24"/>
          <w:szCs w:val="24"/>
        </w:rPr>
        <w:drawing>
          <wp:inline distT="0" distB="0" distL="0" distR="0" wp14:anchorId="24D5406B" wp14:editId="026EC5E0">
            <wp:extent cx="1514856" cy="865632"/>
            <wp:effectExtent l="0" t="0" r="9525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gus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856" cy="86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51EEA" w14:textId="77777777" w:rsidR="00076CC5" w:rsidRPr="002D3FC4" w:rsidRDefault="00076CC5" w:rsidP="009D6614">
      <w:pPr>
        <w:spacing w:after="0" w:line="240" w:lineRule="auto"/>
        <w:rPr>
          <w:sz w:val="24"/>
          <w:szCs w:val="24"/>
        </w:rPr>
      </w:pPr>
    </w:p>
    <w:p w14:paraId="6E9959E9" w14:textId="1A7461B5" w:rsidR="009D6614" w:rsidRPr="002D3FC4" w:rsidRDefault="009D6614" w:rsidP="009D6614">
      <w:pPr>
        <w:spacing w:after="0" w:line="240" w:lineRule="auto"/>
        <w:rPr>
          <w:sz w:val="24"/>
          <w:szCs w:val="24"/>
        </w:rPr>
      </w:pPr>
      <w:r w:rsidRPr="002D3FC4">
        <w:rPr>
          <w:sz w:val="24"/>
          <w:szCs w:val="24"/>
        </w:rPr>
        <w:t>North American Energy Standards Board, Wholesale Gas Quadrant</w:t>
      </w:r>
    </w:p>
    <w:p w14:paraId="0C1B23AD" w14:textId="77777777" w:rsidR="009D6614" w:rsidRPr="002D3FC4" w:rsidRDefault="009D6614" w:rsidP="009D6614">
      <w:pPr>
        <w:spacing w:after="0" w:line="240" w:lineRule="auto"/>
        <w:rPr>
          <w:sz w:val="24"/>
          <w:szCs w:val="24"/>
        </w:rPr>
      </w:pPr>
      <w:r w:rsidRPr="002D3FC4">
        <w:rPr>
          <w:sz w:val="24"/>
          <w:szCs w:val="24"/>
        </w:rPr>
        <w:t>Via Electronic Mail</w:t>
      </w:r>
    </w:p>
    <w:p w14:paraId="08346A36" w14:textId="77777777" w:rsidR="009D6614" w:rsidRPr="002D3FC4" w:rsidRDefault="009D6614" w:rsidP="009D6614">
      <w:pPr>
        <w:spacing w:after="0" w:line="240" w:lineRule="auto"/>
        <w:rPr>
          <w:sz w:val="24"/>
          <w:szCs w:val="24"/>
        </w:rPr>
      </w:pPr>
      <w:r w:rsidRPr="002D3FC4">
        <w:rPr>
          <w:sz w:val="24"/>
          <w:szCs w:val="24"/>
        </w:rPr>
        <w:t>Re: Standardized Contract, Responsibly Sourced Natural Gas</w:t>
      </w:r>
    </w:p>
    <w:p w14:paraId="5DDB3C3C" w14:textId="77777777" w:rsidR="009D6614" w:rsidRPr="002D3FC4" w:rsidRDefault="009D6614" w:rsidP="009D6614">
      <w:pPr>
        <w:spacing w:after="0" w:line="240" w:lineRule="auto"/>
        <w:rPr>
          <w:sz w:val="24"/>
          <w:szCs w:val="24"/>
        </w:rPr>
      </w:pPr>
    </w:p>
    <w:p w14:paraId="3EA2A07D" w14:textId="77777777" w:rsidR="009D6614" w:rsidRPr="002D3FC4" w:rsidRDefault="009D6614" w:rsidP="009D6614">
      <w:pPr>
        <w:spacing w:after="0" w:line="240" w:lineRule="auto"/>
        <w:rPr>
          <w:sz w:val="24"/>
          <w:szCs w:val="24"/>
        </w:rPr>
      </w:pPr>
      <w:r w:rsidRPr="002D3FC4">
        <w:rPr>
          <w:sz w:val="24"/>
          <w:szCs w:val="24"/>
        </w:rPr>
        <w:t>June 14, 2022</w:t>
      </w:r>
    </w:p>
    <w:p w14:paraId="7FF3BB51" w14:textId="77777777" w:rsidR="009D6614" w:rsidRPr="002D3FC4" w:rsidRDefault="009D6614" w:rsidP="009D6614">
      <w:pPr>
        <w:spacing w:after="0" w:line="240" w:lineRule="auto"/>
        <w:rPr>
          <w:sz w:val="24"/>
          <w:szCs w:val="24"/>
        </w:rPr>
      </w:pPr>
    </w:p>
    <w:p w14:paraId="4465FF72" w14:textId="77777777" w:rsidR="009D6614" w:rsidRPr="002D3FC4" w:rsidRDefault="009D6614" w:rsidP="009D6614">
      <w:pPr>
        <w:spacing w:after="0" w:line="240" w:lineRule="auto"/>
        <w:rPr>
          <w:sz w:val="24"/>
          <w:szCs w:val="24"/>
        </w:rPr>
      </w:pPr>
      <w:r w:rsidRPr="002D3FC4">
        <w:rPr>
          <w:sz w:val="24"/>
          <w:szCs w:val="24"/>
        </w:rPr>
        <w:t>To Whom It May Concern:</w:t>
      </w:r>
    </w:p>
    <w:p w14:paraId="18059D58" w14:textId="77777777" w:rsidR="009D6614" w:rsidRPr="002D3FC4" w:rsidRDefault="009D6614" w:rsidP="009D6614">
      <w:pPr>
        <w:spacing w:after="0" w:line="240" w:lineRule="auto"/>
        <w:rPr>
          <w:sz w:val="24"/>
          <w:szCs w:val="24"/>
        </w:rPr>
      </w:pPr>
    </w:p>
    <w:p w14:paraId="2A720626" w14:textId="17F45E52" w:rsidR="00FC73C7" w:rsidRPr="002D3FC4" w:rsidRDefault="009D6614" w:rsidP="009D6614">
      <w:pPr>
        <w:spacing w:after="0" w:line="240" w:lineRule="auto"/>
        <w:rPr>
          <w:sz w:val="24"/>
          <w:szCs w:val="24"/>
        </w:rPr>
      </w:pPr>
      <w:r w:rsidRPr="002D3FC4">
        <w:rPr>
          <w:sz w:val="24"/>
          <w:szCs w:val="24"/>
        </w:rPr>
        <w:t xml:space="preserve">Thank you for the opportunity to comment on the addendum </w:t>
      </w:r>
      <w:r w:rsidR="006B0FBB" w:rsidRPr="002D3FC4">
        <w:rPr>
          <w:sz w:val="24"/>
          <w:szCs w:val="24"/>
        </w:rPr>
        <w:t>for</w:t>
      </w:r>
      <w:r w:rsidRPr="002D3FC4">
        <w:rPr>
          <w:sz w:val="24"/>
          <w:szCs w:val="24"/>
        </w:rPr>
        <w:t xml:space="preserve"> responsibly sourced natural gas as part of the </w:t>
      </w:r>
      <w:r w:rsidRPr="002D3FC4">
        <w:rPr>
          <w:i/>
          <w:sz w:val="24"/>
          <w:szCs w:val="24"/>
        </w:rPr>
        <w:t>NAESB Base Contract for Sale and Purchase of Natural Gas</w:t>
      </w:r>
      <w:r w:rsidR="00555CD2" w:rsidRPr="002D3FC4">
        <w:rPr>
          <w:sz w:val="24"/>
          <w:szCs w:val="24"/>
        </w:rPr>
        <w:t xml:space="preserve">. Argus Media </w:t>
      </w:r>
      <w:r w:rsidR="00FC73C7" w:rsidRPr="002D3FC4">
        <w:rPr>
          <w:sz w:val="24"/>
          <w:szCs w:val="24"/>
        </w:rPr>
        <w:t xml:space="preserve">looks forward  to working with your members to provide natural gas price index data as the market for responsibly sourced gas </w:t>
      </w:r>
      <w:r w:rsidR="005A3FDF" w:rsidRPr="002D3FC4">
        <w:rPr>
          <w:sz w:val="24"/>
          <w:szCs w:val="24"/>
        </w:rPr>
        <w:t>(</w:t>
      </w:r>
      <w:r w:rsidR="00D71198" w:rsidRPr="002D3FC4">
        <w:rPr>
          <w:sz w:val="24"/>
          <w:szCs w:val="24"/>
        </w:rPr>
        <w:t xml:space="preserve">RSG) </w:t>
      </w:r>
      <w:r w:rsidR="00FC73C7" w:rsidRPr="002D3FC4">
        <w:rPr>
          <w:sz w:val="24"/>
          <w:szCs w:val="24"/>
        </w:rPr>
        <w:t>continues to develop.</w:t>
      </w:r>
    </w:p>
    <w:p w14:paraId="736296B9" w14:textId="77777777" w:rsidR="00FC73C7" w:rsidRPr="002D3FC4" w:rsidRDefault="00FC73C7" w:rsidP="009D6614">
      <w:pPr>
        <w:spacing w:after="0" w:line="240" w:lineRule="auto"/>
        <w:rPr>
          <w:sz w:val="24"/>
          <w:szCs w:val="24"/>
        </w:rPr>
      </w:pPr>
    </w:p>
    <w:p w14:paraId="13BFC7A7" w14:textId="3BE25009" w:rsidR="002C62B1" w:rsidRPr="002D3FC4" w:rsidRDefault="008C3FBD" w:rsidP="000D4B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Argus is a worldwide publisher of </w:t>
      </w:r>
      <w:r w:rsidR="006D5F0C">
        <w:rPr>
          <w:sz w:val="24"/>
          <w:szCs w:val="24"/>
        </w:rPr>
        <w:t xml:space="preserve">price indexes for energy and other commodities. </w:t>
      </w:r>
      <w:r w:rsidR="000D4B1D" w:rsidRPr="002D3FC4">
        <w:rPr>
          <w:sz w:val="24"/>
          <w:szCs w:val="24"/>
        </w:rPr>
        <w:t>We are aware of the meticulous precision employed by your members in delivering trade data to index publishers</w:t>
      </w:r>
      <w:r w:rsidR="0089292C" w:rsidRPr="002D3FC4">
        <w:rPr>
          <w:sz w:val="24"/>
          <w:szCs w:val="24"/>
        </w:rPr>
        <w:t>, known globally as price reporting agencies (PRAs)</w:t>
      </w:r>
      <w:r w:rsidR="000D4B1D" w:rsidRPr="002D3FC4">
        <w:rPr>
          <w:sz w:val="24"/>
          <w:szCs w:val="24"/>
        </w:rPr>
        <w:t xml:space="preserve">. We wish to continue to make that process as easy as possible. </w:t>
      </w:r>
    </w:p>
    <w:p w14:paraId="212096C8" w14:textId="77777777" w:rsidR="002C62B1" w:rsidRPr="002D3FC4" w:rsidRDefault="002C62B1" w:rsidP="000D4B1D">
      <w:pPr>
        <w:spacing w:after="0" w:line="240" w:lineRule="auto"/>
        <w:rPr>
          <w:sz w:val="24"/>
          <w:szCs w:val="24"/>
        </w:rPr>
      </w:pPr>
    </w:p>
    <w:p w14:paraId="6F7746DF" w14:textId="7F48DD7E" w:rsidR="00A70437" w:rsidRPr="002D3FC4" w:rsidRDefault="00BF4C9B" w:rsidP="000D4B1D">
      <w:pPr>
        <w:spacing w:after="0" w:line="240" w:lineRule="auto"/>
        <w:rPr>
          <w:sz w:val="24"/>
          <w:szCs w:val="24"/>
        </w:rPr>
      </w:pPr>
      <w:r w:rsidRPr="002D3FC4">
        <w:rPr>
          <w:sz w:val="24"/>
          <w:szCs w:val="24"/>
        </w:rPr>
        <w:t xml:space="preserve">Argus already publishes </w:t>
      </w:r>
      <w:r w:rsidR="00F31DC5" w:rsidRPr="002D3FC4">
        <w:rPr>
          <w:sz w:val="24"/>
          <w:szCs w:val="24"/>
        </w:rPr>
        <w:t xml:space="preserve">indexes </w:t>
      </w:r>
      <w:r w:rsidRPr="002D3FC4">
        <w:rPr>
          <w:sz w:val="24"/>
          <w:szCs w:val="24"/>
        </w:rPr>
        <w:t xml:space="preserve">for many environmental </w:t>
      </w:r>
      <w:r w:rsidR="00F31DC5" w:rsidRPr="002D3FC4">
        <w:rPr>
          <w:sz w:val="24"/>
          <w:szCs w:val="24"/>
        </w:rPr>
        <w:t xml:space="preserve">certificate </w:t>
      </w:r>
      <w:r w:rsidRPr="002D3FC4">
        <w:rPr>
          <w:sz w:val="24"/>
          <w:szCs w:val="24"/>
        </w:rPr>
        <w:t xml:space="preserve">markets and </w:t>
      </w:r>
      <w:r w:rsidR="000D4B1D" w:rsidRPr="002D3FC4">
        <w:rPr>
          <w:sz w:val="24"/>
          <w:szCs w:val="24"/>
        </w:rPr>
        <w:t xml:space="preserve">is likely to publish a growing number of indexes for renewable natural gas </w:t>
      </w:r>
      <w:r w:rsidR="00733887" w:rsidRPr="002D3FC4">
        <w:rPr>
          <w:sz w:val="24"/>
          <w:szCs w:val="24"/>
        </w:rPr>
        <w:t xml:space="preserve">(RNG) </w:t>
      </w:r>
      <w:r w:rsidR="000D4B1D" w:rsidRPr="002D3FC4">
        <w:rPr>
          <w:sz w:val="24"/>
          <w:szCs w:val="24"/>
        </w:rPr>
        <w:t xml:space="preserve">and </w:t>
      </w:r>
      <w:r w:rsidR="008B1EE2" w:rsidRPr="002D3FC4">
        <w:rPr>
          <w:sz w:val="24"/>
          <w:szCs w:val="24"/>
        </w:rPr>
        <w:t>RSG.</w:t>
      </w:r>
      <w:r w:rsidRPr="002D3FC4">
        <w:rPr>
          <w:sz w:val="24"/>
          <w:szCs w:val="24"/>
        </w:rPr>
        <w:t xml:space="preserve"> </w:t>
      </w:r>
      <w:r w:rsidR="00A70437" w:rsidRPr="002D3FC4">
        <w:rPr>
          <w:sz w:val="24"/>
          <w:szCs w:val="24"/>
        </w:rPr>
        <w:t xml:space="preserve">While we understand </w:t>
      </w:r>
      <w:r w:rsidR="00986548" w:rsidRPr="002D3FC4">
        <w:rPr>
          <w:sz w:val="24"/>
          <w:szCs w:val="24"/>
        </w:rPr>
        <w:t>that R</w:t>
      </w:r>
      <w:r w:rsidR="00005F9F" w:rsidRPr="002D3FC4">
        <w:rPr>
          <w:sz w:val="24"/>
          <w:szCs w:val="24"/>
        </w:rPr>
        <w:t>S</w:t>
      </w:r>
      <w:r w:rsidR="00986548" w:rsidRPr="002D3FC4">
        <w:rPr>
          <w:sz w:val="24"/>
          <w:szCs w:val="24"/>
        </w:rPr>
        <w:t xml:space="preserve">G </w:t>
      </w:r>
      <w:r w:rsidR="00A70437" w:rsidRPr="002D3FC4">
        <w:rPr>
          <w:sz w:val="24"/>
          <w:szCs w:val="24"/>
        </w:rPr>
        <w:t xml:space="preserve">is a nascent market, it is unclear from the Chair Workpaper of 06/02/22 </w:t>
      </w:r>
      <w:r w:rsidR="00F908D2" w:rsidRPr="002D3FC4">
        <w:rPr>
          <w:sz w:val="24"/>
          <w:szCs w:val="24"/>
        </w:rPr>
        <w:t xml:space="preserve">if RSG certificates </w:t>
      </w:r>
      <w:r w:rsidR="009F4C6F" w:rsidRPr="002D3FC4">
        <w:rPr>
          <w:sz w:val="24"/>
          <w:szCs w:val="24"/>
        </w:rPr>
        <w:t xml:space="preserve">themselves </w:t>
      </w:r>
      <w:r w:rsidR="00F908D2" w:rsidRPr="002D3FC4">
        <w:rPr>
          <w:sz w:val="24"/>
          <w:szCs w:val="24"/>
        </w:rPr>
        <w:t xml:space="preserve">will be traded, or if </w:t>
      </w:r>
      <w:r w:rsidR="00E236B1" w:rsidRPr="002D3FC4">
        <w:rPr>
          <w:sz w:val="24"/>
          <w:szCs w:val="24"/>
        </w:rPr>
        <w:t xml:space="preserve">RSG has a different value </w:t>
      </w:r>
      <w:r w:rsidR="004D62FD" w:rsidRPr="002D3FC4">
        <w:rPr>
          <w:sz w:val="24"/>
          <w:szCs w:val="24"/>
        </w:rPr>
        <w:t xml:space="preserve">and trades </w:t>
      </w:r>
      <w:r w:rsidR="00DB4D32" w:rsidRPr="002D3FC4">
        <w:rPr>
          <w:sz w:val="24"/>
          <w:szCs w:val="24"/>
        </w:rPr>
        <w:t xml:space="preserve">in a different market </w:t>
      </w:r>
      <w:r w:rsidR="00E236B1" w:rsidRPr="002D3FC4">
        <w:rPr>
          <w:sz w:val="24"/>
          <w:szCs w:val="24"/>
        </w:rPr>
        <w:t>than</w:t>
      </w:r>
      <w:r w:rsidR="00640A55" w:rsidRPr="002D3FC4">
        <w:rPr>
          <w:sz w:val="24"/>
          <w:szCs w:val="24"/>
        </w:rPr>
        <w:t xml:space="preserve"> </w:t>
      </w:r>
      <w:r w:rsidR="00076CC5" w:rsidRPr="002D3FC4">
        <w:rPr>
          <w:sz w:val="24"/>
          <w:szCs w:val="24"/>
        </w:rPr>
        <w:t>legacy</w:t>
      </w:r>
      <w:r w:rsidR="00640A55" w:rsidRPr="002D3FC4">
        <w:rPr>
          <w:sz w:val="24"/>
          <w:szCs w:val="24"/>
        </w:rPr>
        <w:t xml:space="preserve"> natural gas</w:t>
      </w:r>
      <w:r w:rsidR="00DB4D32" w:rsidRPr="002D3FC4">
        <w:rPr>
          <w:sz w:val="24"/>
          <w:szCs w:val="24"/>
        </w:rPr>
        <w:t>.</w:t>
      </w:r>
    </w:p>
    <w:p w14:paraId="50555F60" w14:textId="77777777" w:rsidR="000D4B1D" w:rsidRPr="002D3FC4" w:rsidRDefault="000D4B1D" w:rsidP="009D6614">
      <w:pPr>
        <w:spacing w:after="0" w:line="240" w:lineRule="auto"/>
        <w:rPr>
          <w:sz w:val="24"/>
          <w:szCs w:val="24"/>
        </w:rPr>
      </w:pPr>
    </w:p>
    <w:p w14:paraId="7AF73773" w14:textId="13A7683E" w:rsidR="00BF4C9B" w:rsidRPr="002D3FC4" w:rsidRDefault="00197BED" w:rsidP="009D6614">
      <w:pPr>
        <w:spacing w:after="0" w:line="240" w:lineRule="auto"/>
        <w:rPr>
          <w:sz w:val="24"/>
          <w:szCs w:val="24"/>
        </w:rPr>
      </w:pPr>
      <w:r w:rsidRPr="002D3FC4">
        <w:rPr>
          <w:sz w:val="24"/>
          <w:szCs w:val="24"/>
        </w:rPr>
        <w:t xml:space="preserve">For example, there is a reference in the Chair Workpaper </w:t>
      </w:r>
      <w:r w:rsidR="00E11FE2" w:rsidRPr="002D3FC4">
        <w:rPr>
          <w:sz w:val="24"/>
          <w:szCs w:val="24"/>
        </w:rPr>
        <w:t xml:space="preserve">to an “RSG Spot Price.” While it may be outside of the scope of the </w:t>
      </w:r>
      <w:r w:rsidR="00043B6C" w:rsidRPr="002D3FC4">
        <w:rPr>
          <w:sz w:val="24"/>
          <w:szCs w:val="24"/>
        </w:rPr>
        <w:t>WGQ to d</w:t>
      </w:r>
      <w:r w:rsidR="002A2E44" w:rsidRPr="002D3FC4">
        <w:rPr>
          <w:sz w:val="24"/>
          <w:szCs w:val="24"/>
        </w:rPr>
        <w:t xml:space="preserve">efine this </w:t>
      </w:r>
      <w:r w:rsidR="009724E7" w:rsidRPr="002D3FC4">
        <w:rPr>
          <w:sz w:val="24"/>
          <w:szCs w:val="24"/>
        </w:rPr>
        <w:t>spot market</w:t>
      </w:r>
      <w:r w:rsidR="002A2E44" w:rsidRPr="002D3FC4">
        <w:rPr>
          <w:sz w:val="24"/>
          <w:szCs w:val="24"/>
        </w:rPr>
        <w:t>, it is unclear if the “RSG Spot Price” is</w:t>
      </w:r>
      <w:r w:rsidR="000015D0" w:rsidRPr="002D3FC4">
        <w:rPr>
          <w:sz w:val="24"/>
          <w:szCs w:val="24"/>
        </w:rPr>
        <w:t xml:space="preserve">: a) the value of gas under existing trading regimes plus </w:t>
      </w:r>
      <w:r w:rsidR="00876720">
        <w:rPr>
          <w:sz w:val="24"/>
          <w:szCs w:val="24"/>
        </w:rPr>
        <w:t>a</w:t>
      </w:r>
      <w:r w:rsidR="000015D0" w:rsidRPr="002D3FC4">
        <w:rPr>
          <w:sz w:val="24"/>
          <w:szCs w:val="24"/>
        </w:rPr>
        <w:t xml:space="preserve"> certificate value</w:t>
      </w:r>
      <w:r w:rsidR="009E230B" w:rsidRPr="002D3FC4">
        <w:rPr>
          <w:sz w:val="24"/>
          <w:szCs w:val="24"/>
        </w:rPr>
        <w:t>;</w:t>
      </w:r>
      <w:r w:rsidR="000015D0" w:rsidRPr="002D3FC4">
        <w:rPr>
          <w:sz w:val="24"/>
          <w:szCs w:val="24"/>
        </w:rPr>
        <w:t xml:space="preserve"> or b) </w:t>
      </w:r>
      <w:r w:rsidR="009E230B" w:rsidRPr="002D3FC4">
        <w:rPr>
          <w:sz w:val="24"/>
          <w:szCs w:val="24"/>
        </w:rPr>
        <w:t xml:space="preserve">a separately negotiated value based on </w:t>
      </w:r>
      <w:r w:rsidR="0080354F">
        <w:rPr>
          <w:sz w:val="24"/>
          <w:szCs w:val="24"/>
        </w:rPr>
        <w:t xml:space="preserve">the </w:t>
      </w:r>
      <w:r w:rsidR="009E230B" w:rsidRPr="002D3FC4">
        <w:rPr>
          <w:sz w:val="24"/>
          <w:szCs w:val="24"/>
        </w:rPr>
        <w:t xml:space="preserve">environmental attributes </w:t>
      </w:r>
      <w:r w:rsidR="00534702" w:rsidRPr="002D3FC4">
        <w:rPr>
          <w:sz w:val="24"/>
          <w:szCs w:val="24"/>
        </w:rPr>
        <w:t>of gas that is certified.</w:t>
      </w:r>
    </w:p>
    <w:p w14:paraId="6CCC5CD2" w14:textId="7711D79A" w:rsidR="00F957D3" w:rsidRPr="002D3FC4" w:rsidRDefault="00F957D3" w:rsidP="009D6614">
      <w:pPr>
        <w:spacing w:after="0" w:line="240" w:lineRule="auto"/>
        <w:rPr>
          <w:sz w:val="24"/>
          <w:szCs w:val="24"/>
        </w:rPr>
      </w:pPr>
    </w:p>
    <w:p w14:paraId="02891DC5" w14:textId="1A321DE8" w:rsidR="00F957D3" w:rsidRPr="002D3FC4" w:rsidRDefault="00207106" w:rsidP="009D6614">
      <w:pPr>
        <w:spacing w:after="0" w:line="240" w:lineRule="auto"/>
        <w:rPr>
          <w:sz w:val="24"/>
          <w:szCs w:val="24"/>
        </w:rPr>
      </w:pPr>
      <w:r w:rsidRPr="002D3FC4">
        <w:rPr>
          <w:sz w:val="24"/>
          <w:szCs w:val="24"/>
        </w:rPr>
        <w:t xml:space="preserve">To pose the question another way, </w:t>
      </w:r>
      <w:r w:rsidR="006C55C4" w:rsidRPr="002D3FC4">
        <w:rPr>
          <w:sz w:val="24"/>
          <w:szCs w:val="24"/>
        </w:rPr>
        <w:t xml:space="preserve">it can be </w:t>
      </w:r>
      <w:r w:rsidR="00A02B3D" w:rsidRPr="002D3FC4">
        <w:rPr>
          <w:sz w:val="24"/>
          <w:szCs w:val="24"/>
        </w:rPr>
        <w:t>assume</w:t>
      </w:r>
      <w:r w:rsidR="006C55C4" w:rsidRPr="002D3FC4">
        <w:rPr>
          <w:sz w:val="24"/>
          <w:szCs w:val="24"/>
        </w:rPr>
        <w:t>d that</w:t>
      </w:r>
      <w:r w:rsidR="00A02B3D" w:rsidRPr="002D3FC4">
        <w:rPr>
          <w:sz w:val="24"/>
          <w:szCs w:val="24"/>
        </w:rPr>
        <w:t xml:space="preserve"> the statement of RSG environmental attributes on </w:t>
      </w:r>
      <w:r w:rsidR="00E71674" w:rsidRPr="002D3FC4">
        <w:rPr>
          <w:sz w:val="24"/>
          <w:szCs w:val="24"/>
        </w:rPr>
        <w:t xml:space="preserve">Exhibit A in the Chair Workpaper simply restate the terms of the certificate. </w:t>
      </w:r>
      <w:r w:rsidR="0045030D" w:rsidRPr="002D3FC4">
        <w:rPr>
          <w:sz w:val="24"/>
          <w:szCs w:val="24"/>
        </w:rPr>
        <w:t xml:space="preserve">Does the certificate itself function as a price adder, or </w:t>
      </w:r>
      <w:r w:rsidR="000973B9" w:rsidRPr="002D3FC4">
        <w:rPr>
          <w:sz w:val="24"/>
          <w:szCs w:val="24"/>
        </w:rPr>
        <w:t xml:space="preserve">do the environmental attributes </w:t>
      </w:r>
      <w:r w:rsidR="002E2593" w:rsidRPr="002D3FC4">
        <w:rPr>
          <w:sz w:val="24"/>
          <w:szCs w:val="24"/>
        </w:rPr>
        <w:t xml:space="preserve">simply </w:t>
      </w:r>
      <w:r w:rsidR="00903281" w:rsidRPr="002D3FC4">
        <w:rPr>
          <w:sz w:val="24"/>
          <w:szCs w:val="24"/>
        </w:rPr>
        <w:t xml:space="preserve">allow the </w:t>
      </w:r>
      <w:r w:rsidR="00BF24F1" w:rsidRPr="002D3FC4">
        <w:rPr>
          <w:sz w:val="24"/>
          <w:szCs w:val="24"/>
        </w:rPr>
        <w:t xml:space="preserve">commodity to be traded in </w:t>
      </w:r>
      <w:r w:rsidR="002E2593" w:rsidRPr="002D3FC4">
        <w:rPr>
          <w:sz w:val="24"/>
          <w:szCs w:val="24"/>
        </w:rPr>
        <w:t>an</w:t>
      </w:r>
      <w:r w:rsidR="00BF24F1" w:rsidRPr="002D3FC4">
        <w:rPr>
          <w:sz w:val="24"/>
          <w:szCs w:val="24"/>
        </w:rPr>
        <w:t xml:space="preserve"> RSG spot market</w:t>
      </w:r>
      <w:r w:rsidR="002E2593" w:rsidRPr="002D3FC4">
        <w:rPr>
          <w:sz w:val="24"/>
          <w:szCs w:val="24"/>
        </w:rPr>
        <w:t>?</w:t>
      </w:r>
    </w:p>
    <w:p w14:paraId="0A435155" w14:textId="0C8FF134" w:rsidR="00800B41" w:rsidRPr="002D3FC4" w:rsidRDefault="00800B41" w:rsidP="009D6614">
      <w:pPr>
        <w:spacing w:after="0" w:line="240" w:lineRule="auto"/>
        <w:rPr>
          <w:sz w:val="24"/>
          <w:szCs w:val="24"/>
        </w:rPr>
      </w:pPr>
    </w:p>
    <w:p w14:paraId="0925011B" w14:textId="3A488059" w:rsidR="007C50E4" w:rsidRPr="002D3FC4" w:rsidRDefault="007C50E4" w:rsidP="009D6614">
      <w:pPr>
        <w:spacing w:after="0" w:line="240" w:lineRule="auto"/>
        <w:rPr>
          <w:sz w:val="24"/>
          <w:szCs w:val="24"/>
        </w:rPr>
      </w:pPr>
      <w:r w:rsidRPr="002D3FC4">
        <w:rPr>
          <w:sz w:val="24"/>
          <w:szCs w:val="24"/>
        </w:rPr>
        <w:t>The WGQ has shown con</w:t>
      </w:r>
      <w:r w:rsidR="00E03C57" w:rsidRPr="002D3FC4">
        <w:rPr>
          <w:sz w:val="24"/>
          <w:szCs w:val="24"/>
        </w:rPr>
        <w:t xml:space="preserve">siderable foresight </w:t>
      </w:r>
      <w:r w:rsidR="006746A5" w:rsidRPr="002D3FC4">
        <w:rPr>
          <w:sz w:val="24"/>
          <w:szCs w:val="24"/>
        </w:rPr>
        <w:t>by</w:t>
      </w:r>
      <w:r w:rsidR="00E03C57" w:rsidRPr="002D3FC4">
        <w:rPr>
          <w:sz w:val="24"/>
          <w:szCs w:val="24"/>
        </w:rPr>
        <w:t xml:space="preserve"> </w:t>
      </w:r>
      <w:r w:rsidR="00FE7B4C" w:rsidRPr="002D3FC4">
        <w:rPr>
          <w:sz w:val="24"/>
          <w:szCs w:val="24"/>
        </w:rPr>
        <w:t>inclu</w:t>
      </w:r>
      <w:r w:rsidR="006746A5" w:rsidRPr="002D3FC4">
        <w:rPr>
          <w:sz w:val="24"/>
          <w:szCs w:val="24"/>
        </w:rPr>
        <w:t>ding</w:t>
      </w:r>
      <w:r w:rsidR="00FE7B4C" w:rsidRPr="002D3FC4">
        <w:rPr>
          <w:sz w:val="24"/>
          <w:szCs w:val="24"/>
        </w:rPr>
        <w:t xml:space="preserve"> a definition for Disqualified RSG in the Chair Workpaper. Argus looks forward to learning h</w:t>
      </w:r>
      <w:r w:rsidR="00234DC7" w:rsidRPr="002D3FC4">
        <w:rPr>
          <w:sz w:val="24"/>
          <w:szCs w:val="24"/>
        </w:rPr>
        <w:t xml:space="preserve">ow </w:t>
      </w:r>
      <w:r w:rsidR="00326FEC" w:rsidRPr="002D3FC4">
        <w:rPr>
          <w:sz w:val="24"/>
          <w:szCs w:val="24"/>
        </w:rPr>
        <w:t xml:space="preserve">gas that had received a certificate could later </w:t>
      </w:r>
      <w:r w:rsidR="00D178BC" w:rsidRPr="002D3FC4">
        <w:rPr>
          <w:sz w:val="24"/>
          <w:szCs w:val="24"/>
        </w:rPr>
        <w:t xml:space="preserve">be disqualified. </w:t>
      </w:r>
    </w:p>
    <w:p w14:paraId="2AC234A9" w14:textId="77777777" w:rsidR="007C50E4" w:rsidRPr="002D3FC4" w:rsidRDefault="007C50E4" w:rsidP="009D6614">
      <w:pPr>
        <w:spacing w:after="0" w:line="240" w:lineRule="auto"/>
        <w:rPr>
          <w:sz w:val="24"/>
          <w:szCs w:val="24"/>
        </w:rPr>
      </w:pPr>
    </w:p>
    <w:p w14:paraId="5393D69C" w14:textId="77777777" w:rsidR="00BF4C9B" w:rsidRPr="002D3FC4" w:rsidRDefault="0089292C" w:rsidP="009D6614">
      <w:pPr>
        <w:spacing w:after="0" w:line="240" w:lineRule="auto"/>
        <w:rPr>
          <w:sz w:val="24"/>
          <w:szCs w:val="24"/>
        </w:rPr>
      </w:pPr>
      <w:r w:rsidRPr="002D3FC4">
        <w:rPr>
          <w:sz w:val="24"/>
          <w:szCs w:val="24"/>
        </w:rPr>
        <w:lastRenderedPageBreak/>
        <w:t xml:space="preserve">Argus </w:t>
      </w:r>
      <w:r w:rsidR="00800B41" w:rsidRPr="002D3FC4">
        <w:rPr>
          <w:sz w:val="24"/>
          <w:szCs w:val="24"/>
        </w:rPr>
        <w:t xml:space="preserve">also </w:t>
      </w:r>
      <w:r w:rsidRPr="002D3FC4">
        <w:rPr>
          <w:sz w:val="24"/>
          <w:szCs w:val="24"/>
        </w:rPr>
        <w:t xml:space="preserve">would recommend that that differences between the addendums for Renewable Natural Gas and </w:t>
      </w:r>
      <w:r w:rsidR="00800B41" w:rsidRPr="002D3FC4">
        <w:rPr>
          <w:sz w:val="24"/>
          <w:szCs w:val="24"/>
        </w:rPr>
        <w:t>Responsibly Sourced Gas be exceptionally clear, to avoid any confusion between them.</w:t>
      </w:r>
    </w:p>
    <w:p w14:paraId="699D095E" w14:textId="77777777" w:rsidR="00FC73C7" w:rsidRPr="002D3FC4" w:rsidRDefault="00FC73C7" w:rsidP="009D6614">
      <w:pPr>
        <w:spacing w:after="0" w:line="240" w:lineRule="auto"/>
        <w:rPr>
          <w:sz w:val="24"/>
          <w:szCs w:val="24"/>
        </w:rPr>
      </w:pPr>
    </w:p>
    <w:p w14:paraId="635D1CA4" w14:textId="77777777" w:rsidR="00AF2B42" w:rsidRDefault="00BF4C9B" w:rsidP="009D6614">
      <w:pPr>
        <w:spacing w:after="0" w:line="240" w:lineRule="auto"/>
        <w:rPr>
          <w:sz w:val="24"/>
          <w:szCs w:val="24"/>
        </w:rPr>
      </w:pPr>
      <w:r w:rsidRPr="002D3FC4">
        <w:rPr>
          <w:sz w:val="24"/>
          <w:szCs w:val="24"/>
        </w:rPr>
        <w:t xml:space="preserve">The Wholesale Gas Quadrant has said that the addendum for responsibly source gas will include standards that will enable additional efficiencies through the use of </w:t>
      </w:r>
      <w:r w:rsidR="00FC73C7" w:rsidRPr="002D3FC4">
        <w:rPr>
          <w:sz w:val="24"/>
          <w:szCs w:val="24"/>
        </w:rPr>
        <w:t>distributed ledger technologies and smart contracts</w:t>
      </w:r>
      <w:r w:rsidR="0089292C" w:rsidRPr="002D3FC4">
        <w:rPr>
          <w:sz w:val="24"/>
          <w:szCs w:val="24"/>
        </w:rPr>
        <w:t xml:space="preserve">. </w:t>
      </w:r>
    </w:p>
    <w:p w14:paraId="2F1A07F8" w14:textId="77777777" w:rsidR="00AF2B42" w:rsidRDefault="00AF2B42" w:rsidP="009D6614">
      <w:pPr>
        <w:spacing w:after="0" w:line="240" w:lineRule="auto"/>
        <w:rPr>
          <w:sz w:val="24"/>
          <w:szCs w:val="24"/>
        </w:rPr>
      </w:pPr>
    </w:p>
    <w:p w14:paraId="487D4E2A" w14:textId="57B946A3" w:rsidR="00FC73C7" w:rsidRDefault="0089292C" w:rsidP="009D6614">
      <w:pPr>
        <w:spacing w:after="0" w:line="240" w:lineRule="auto"/>
        <w:rPr>
          <w:sz w:val="24"/>
          <w:szCs w:val="24"/>
        </w:rPr>
      </w:pPr>
      <w:r w:rsidRPr="002D3FC4">
        <w:rPr>
          <w:sz w:val="24"/>
          <w:szCs w:val="24"/>
        </w:rPr>
        <w:t>As the</w:t>
      </w:r>
      <w:r w:rsidR="00AF2B42">
        <w:rPr>
          <w:sz w:val="24"/>
          <w:szCs w:val="24"/>
        </w:rPr>
        <w:t xml:space="preserve"> RSG</w:t>
      </w:r>
      <w:r w:rsidR="003D4CF9">
        <w:rPr>
          <w:sz w:val="24"/>
          <w:szCs w:val="24"/>
        </w:rPr>
        <w:t xml:space="preserve"> market develops</w:t>
      </w:r>
      <w:r w:rsidRPr="002D3FC4">
        <w:rPr>
          <w:sz w:val="24"/>
          <w:szCs w:val="24"/>
        </w:rPr>
        <w:t>, Argus would appreciate being made aware of follow-up meetings and opportunities to comment.</w:t>
      </w:r>
      <w:r w:rsidR="00FC73C7" w:rsidRPr="002D3FC4">
        <w:rPr>
          <w:sz w:val="24"/>
          <w:szCs w:val="24"/>
        </w:rPr>
        <w:t xml:space="preserve"> </w:t>
      </w:r>
      <w:r w:rsidR="003D4CF9">
        <w:rPr>
          <w:sz w:val="24"/>
          <w:szCs w:val="24"/>
        </w:rPr>
        <w:t xml:space="preserve">You may direct questions and </w:t>
      </w:r>
      <w:r w:rsidR="0079536E">
        <w:rPr>
          <w:sz w:val="24"/>
          <w:szCs w:val="24"/>
        </w:rPr>
        <w:t>responses</w:t>
      </w:r>
      <w:bookmarkStart w:id="0" w:name="_GoBack"/>
      <w:bookmarkEnd w:id="0"/>
      <w:r w:rsidR="003D4CF9">
        <w:rPr>
          <w:sz w:val="24"/>
          <w:szCs w:val="24"/>
        </w:rPr>
        <w:t xml:space="preserve"> to me below.</w:t>
      </w:r>
      <w:r w:rsidR="00BF4C9B" w:rsidRPr="002D3FC4">
        <w:rPr>
          <w:sz w:val="24"/>
          <w:szCs w:val="24"/>
        </w:rPr>
        <w:t xml:space="preserve"> </w:t>
      </w:r>
      <w:r w:rsidR="00FC73C7" w:rsidRPr="002D3FC4">
        <w:rPr>
          <w:sz w:val="24"/>
          <w:szCs w:val="24"/>
        </w:rPr>
        <w:t xml:space="preserve"> </w:t>
      </w:r>
    </w:p>
    <w:p w14:paraId="0A2C7422" w14:textId="77777777" w:rsidR="00FC73C7" w:rsidRPr="002D3FC4" w:rsidRDefault="00FC73C7" w:rsidP="009D6614">
      <w:pPr>
        <w:spacing w:after="0" w:line="240" w:lineRule="auto"/>
        <w:rPr>
          <w:sz w:val="24"/>
          <w:szCs w:val="24"/>
        </w:rPr>
      </w:pPr>
    </w:p>
    <w:p w14:paraId="666FEBC7" w14:textId="77777777" w:rsidR="00382D1C" w:rsidRPr="002D3FC4" w:rsidRDefault="00382D1C" w:rsidP="009D6614">
      <w:pPr>
        <w:spacing w:after="0" w:line="240" w:lineRule="auto"/>
        <w:rPr>
          <w:sz w:val="24"/>
          <w:szCs w:val="24"/>
        </w:rPr>
      </w:pPr>
      <w:r w:rsidRPr="002D3FC4">
        <w:rPr>
          <w:sz w:val="24"/>
          <w:szCs w:val="24"/>
        </w:rPr>
        <w:t>Sincerely,</w:t>
      </w:r>
    </w:p>
    <w:p w14:paraId="6EB530AB" w14:textId="77777777" w:rsidR="00382D1C" w:rsidRPr="002D3FC4" w:rsidRDefault="00382D1C" w:rsidP="009D6614">
      <w:pPr>
        <w:spacing w:after="0" w:line="240" w:lineRule="auto"/>
        <w:rPr>
          <w:sz w:val="24"/>
          <w:szCs w:val="24"/>
        </w:rPr>
      </w:pPr>
      <w:r w:rsidRPr="002D3FC4">
        <w:rPr>
          <w:sz w:val="24"/>
          <w:szCs w:val="24"/>
        </w:rPr>
        <w:t>David Givens</w:t>
      </w:r>
    </w:p>
    <w:p w14:paraId="3819083B" w14:textId="77777777" w:rsidR="00382D1C" w:rsidRPr="002D3FC4" w:rsidRDefault="00382D1C" w:rsidP="009D6614">
      <w:pPr>
        <w:spacing w:after="0" w:line="240" w:lineRule="auto"/>
        <w:rPr>
          <w:sz w:val="24"/>
          <w:szCs w:val="24"/>
        </w:rPr>
      </w:pPr>
      <w:r w:rsidRPr="002D3FC4">
        <w:rPr>
          <w:sz w:val="24"/>
          <w:szCs w:val="24"/>
        </w:rPr>
        <w:t>Head of Natural Gas and Power Services, North America</w:t>
      </w:r>
    </w:p>
    <w:p w14:paraId="335D9FDE" w14:textId="77777777" w:rsidR="00382D1C" w:rsidRPr="002D3FC4" w:rsidRDefault="00382D1C" w:rsidP="009D6614">
      <w:pPr>
        <w:spacing w:after="0" w:line="240" w:lineRule="auto"/>
        <w:rPr>
          <w:sz w:val="24"/>
          <w:szCs w:val="24"/>
        </w:rPr>
      </w:pPr>
      <w:r w:rsidRPr="002D3FC4">
        <w:rPr>
          <w:sz w:val="24"/>
          <w:szCs w:val="24"/>
        </w:rPr>
        <w:t>Argus Media, Inc.</w:t>
      </w:r>
    </w:p>
    <w:p w14:paraId="29CAD8B9" w14:textId="77777777" w:rsidR="00382D1C" w:rsidRPr="002D3FC4" w:rsidRDefault="00382D1C" w:rsidP="009D6614">
      <w:pPr>
        <w:spacing w:after="0" w:line="240" w:lineRule="auto"/>
        <w:rPr>
          <w:sz w:val="24"/>
          <w:szCs w:val="24"/>
        </w:rPr>
      </w:pPr>
      <w:r w:rsidRPr="002D3FC4">
        <w:rPr>
          <w:sz w:val="24"/>
          <w:szCs w:val="24"/>
        </w:rPr>
        <w:t>1667 K St. N.W., Suite 1150</w:t>
      </w:r>
    </w:p>
    <w:p w14:paraId="65E8F936" w14:textId="77777777" w:rsidR="00382D1C" w:rsidRPr="002D3FC4" w:rsidRDefault="00382D1C" w:rsidP="009D6614">
      <w:pPr>
        <w:spacing w:after="0" w:line="240" w:lineRule="auto"/>
        <w:rPr>
          <w:sz w:val="24"/>
          <w:szCs w:val="24"/>
        </w:rPr>
      </w:pPr>
      <w:r w:rsidRPr="002D3FC4">
        <w:rPr>
          <w:sz w:val="24"/>
          <w:szCs w:val="24"/>
        </w:rPr>
        <w:t>Washington, D.C. 20006</w:t>
      </w:r>
    </w:p>
    <w:p w14:paraId="35AD7BD0" w14:textId="77777777" w:rsidR="00382D1C" w:rsidRPr="002D3FC4" w:rsidRDefault="00382D1C" w:rsidP="009D6614">
      <w:pPr>
        <w:spacing w:after="0" w:line="240" w:lineRule="auto"/>
        <w:rPr>
          <w:sz w:val="24"/>
          <w:szCs w:val="24"/>
        </w:rPr>
      </w:pPr>
      <w:r w:rsidRPr="002D3FC4">
        <w:rPr>
          <w:sz w:val="24"/>
          <w:szCs w:val="24"/>
        </w:rPr>
        <w:t>Telephone: 1-202-349-2891</w:t>
      </w:r>
    </w:p>
    <w:p w14:paraId="5B73A351" w14:textId="77777777" w:rsidR="00382D1C" w:rsidRPr="002D3FC4" w:rsidRDefault="00382D1C" w:rsidP="009D6614">
      <w:pPr>
        <w:spacing w:after="0" w:line="240" w:lineRule="auto"/>
        <w:rPr>
          <w:sz w:val="24"/>
          <w:szCs w:val="24"/>
        </w:rPr>
      </w:pPr>
      <w:r w:rsidRPr="002D3FC4">
        <w:rPr>
          <w:sz w:val="24"/>
          <w:szCs w:val="24"/>
        </w:rPr>
        <w:t>Email: David.givens@argusmedia.com</w:t>
      </w:r>
    </w:p>
    <w:p w14:paraId="74FFEDAC" w14:textId="518D53F0" w:rsidR="009D6614" w:rsidRPr="002D3FC4" w:rsidRDefault="009D6614" w:rsidP="009D6614">
      <w:pPr>
        <w:spacing w:after="0" w:line="240" w:lineRule="auto"/>
        <w:rPr>
          <w:i/>
          <w:sz w:val="24"/>
          <w:szCs w:val="24"/>
        </w:rPr>
      </w:pPr>
    </w:p>
    <w:sectPr w:rsidR="009D6614" w:rsidRPr="002D3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14"/>
    <w:rsid w:val="000015D0"/>
    <w:rsid w:val="00005F9F"/>
    <w:rsid w:val="00043B6C"/>
    <w:rsid w:val="00076CC5"/>
    <w:rsid w:val="000973B9"/>
    <w:rsid w:val="000D4B1D"/>
    <w:rsid w:val="00197BED"/>
    <w:rsid w:val="00207106"/>
    <w:rsid w:val="00234DC7"/>
    <w:rsid w:val="00287BCB"/>
    <w:rsid w:val="002A2E44"/>
    <w:rsid w:val="002C62B1"/>
    <w:rsid w:val="002D3FC4"/>
    <w:rsid w:val="002E2593"/>
    <w:rsid w:val="00326FEC"/>
    <w:rsid w:val="00382D1C"/>
    <w:rsid w:val="00397E39"/>
    <w:rsid w:val="003D4CF9"/>
    <w:rsid w:val="004377E5"/>
    <w:rsid w:val="0045030D"/>
    <w:rsid w:val="004D62FD"/>
    <w:rsid w:val="00534702"/>
    <w:rsid w:val="00555CD2"/>
    <w:rsid w:val="005A3FDF"/>
    <w:rsid w:val="00640A55"/>
    <w:rsid w:val="00653D71"/>
    <w:rsid w:val="006746A5"/>
    <w:rsid w:val="006B0FBB"/>
    <w:rsid w:val="006C55C4"/>
    <w:rsid w:val="006D5F0C"/>
    <w:rsid w:val="00733887"/>
    <w:rsid w:val="00761853"/>
    <w:rsid w:val="0079536E"/>
    <w:rsid w:val="007C50E4"/>
    <w:rsid w:val="00800B41"/>
    <w:rsid w:val="0080354F"/>
    <w:rsid w:val="00876720"/>
    <w:rsid w:val="0089292C"/>
    <w:rsid w:val="008B1EE2"/>
    <w:rsid w:val="008C3FBD"/>
    <w:rsid w:val="00903281"/>
    <w:rsid w:val="009724E7"/>
    <w:rsid w:val="00986548"/>
    <w:rsid w:val="009D6614"/>
    <w:rsid w:val="009E230B"/>
    <w:rsid w:val="009F4C6F"/>
    <w:rsid w:val="00A02B3D"/>
    <w:rsid w:val="00A0698E"/>
    <w:rsid w:val="00A70437"/>
    <w:rsid w:val="00AF2B42"/>
    <w:rsid w:val="00AF52A5"/>
    <w:rsid w:val="00B43768"/>
    <w:rsid w:val="00BA4805"/>
    <w:rsid w:val="00BE415A"/>
    <w:rsid w:val="00BF24F1"/>
    <w:rsid w:val="00BF4C9B"/>
    <w:rsid w:val="00D178BC"/>
    <w:rsid w:val="00D71198"/>
    <w:rsid w:val="00DB4D32"/>
    <w:rsid w:val="00E03C57"/>
    <w:rsid w:val="00E11FE2"/>
    <w:rsid w:val="00E236B1"/>
    <w:rsid w:val="00E71674"/>
    <w:rsid w:val="00F31DC5"/>
    <w:rsid w:val="00F908D2"/>
    <w:rsid w:val="00F957D3"/>
    <w:rsid w:val="00F95AB7"/>
    <w:rsid w:val="00FA7FBD"/>
    <w:rsid w:val="00FC73C7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6FD45"/>
  <w15:chartTrackingRefBased/>
  <w15:docId w15:val="{C07CD078-4CA9-4630-8E2D-64E71D3E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47C25A41B1E4E9FF8448E9FE0A428" ma:contentTypeVersion="14" ma:contentTypeDescription="Create a new document." ma:contentTypeScope="" ma:versionID="ba3735ec565e4af78b246b53acdc162f">
  <xsd:schema xmlns:xsd="http://www.w3.org/2001/XMLSchema" xmlns:xs="http://www.w3.org/2001/XMLSchema" xmlns:p="http://schemas.microsoft.com/office/2006/metadata/properties" xmlns:ns3="b2efa11c-bfe7-476d-b16b-5524e7da0dee" xmlns:ns4="acb24b25-4a41-476f-880a-579c88af0b06" targetNamespace="http://schemas.microsoft.com/office/2006/metadata/properties" ma:root="true" ma:fieldsID="f0bfe407e9280946ba10b2b52f546650" ns3:_="" ns4:_="">
    <xsd:import namespace="b2efa11c-bfe7-476d-b16b-5524e7da0dee"/>
    <xsd:import namespace="acb24b25-4a41-476f-880a-579c88af0b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fa11c-bfe7-476d-b16b-5524e7da0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24b25-4a41-476f-880a-579c88af0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21EC08-2130-46E6-83FD-76C2E1946F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DA4B1B-CB73-4B22-AD53-2E2770643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fa11c-bfe7-476d-b16b-5524e7da0dee"/>
    <ds:schemaRef ds:uri="acb24b25-4a41-476f-880a-579c88af0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F920D3-2BB9-4A0B-BCC4-1F1E5E7C7E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Givens</dc:creator>
  <cp:keywords/>
  <dc:description/>
  <cp:lastModifiedBy>David Givens</cp:lastModifiedBy>
  <cp:revision>9</cp:revision>
  <dcterms:created xsi:type="dcterms:W3CDTF">2022-06-14T20:57:00Z</dcterms:created>
  <dcterms:modified xsi:type="dcterms:W3CDTF">2022-06-14T21:18:00Z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0x01010029347C25A41B1E4E9FF8448E9FE0A428</vt:lpwstr>
  </property>
</Properties>
</file>